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43" w:rsidRPr="005B5B6C" w:rsidRDefault="00DF0B8A" w:rsidP="00DD4B93">
      <w:pPr>
        <w:spacing w:after="0" w:line="240" w:lineRule="auto"/>
        <w:ind w:left="10065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18"/>
          <w:szCs w:val="18"/>
        </w:rPr>
        <w:t xml:space="preserve"> </w:t>
      </w:r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3B479E" w:rsidRPr="009E2943" w:rsidRDefault="009D67BC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0757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 w:rsidR="00AB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8619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9E78DD" w:rsidRPr="009E2943" w:rsidRDefault="009E78DD" w:rsidP="003B47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198" w:rsidRPr="00CE0E0D" w:rsidRDefault="00D90B57" w:rsidP="00586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0D">
        <w:rPr>
          <w:rFonts w:ascii="Times New Roman" w:hAnsi="Times New Roman" w:cs="Times New Roman"/>
          <w:b/>
          <w:sz w:val="24"/>
          <w:szCs w:val="24"/>
        </w:rPr>
        <w:t>Дошкольн</w:t>
      </w:r>
      <w:r w:rsidR="00586198" w:rsidRPr="00CE0E0D">
        <w:rPr>
          <w:rFonts w:ascii="Times New Roman" w:hAnsi="Times New Roman" w:cs="Times New Roman"/>
          <w:b/>
          <w:sz w:val="24"/>
          <w:szCs w:val="24"/>
        </w:rPr>
        <w:t>ой</w:t>
      </w:r>
      <w:r w:rsidRPr="00CE0E0D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586198" w:rsidRPr="00CE0E0D">
        <w:rPr>
          <w:rFonts w:ascii="Times New Roman" w:hAnsi="Times New Roman" w:cs="Times New Roman"/>
          <w:b/>
          <w:sz w:val="24"/>
          <w:szCs w:val="24"/>
        </w:rPr>
        <w:t>ой</w:t>
      </w:r>
      <w:r w:rsidRPr="00CE0E0D">
        <w:rPr>
          <w:rFonts w:ascii="Times New Roman" w:hAnsi="Times New Roman" w:cs="Times New Roman"/>
          <w:b/>
          <w:sz w:val="24"/>
          <w:szCs w:val="24"/>
        </w:rPr>
        <w:t xml:space="preserve"> автономн</w:t>
      </w:r>
      <w:r w:rsidR="00586198" w:rsidRPr="00CE0E0D">
        <w:rPr>
          <w:rFonts w:ascii="Times New Roman" w:hAnsi="Times New Roman" w:cs="Times New Roman"/>
          <w:b/>
          <w:sz w:val="24"/>
          <w:szCs w:val="24"/>
        </w:rPr>
        <w:t>ой</w:t>
      </w:r>
      <w:r w:rsidRPr="00CE0E0D">
        <w:rPr>
          <w:rFonts w:ascii="Times New Roman" w:hAnsi="Times New Roman" w:cs="Times New Roman"/>
          <w:b/>
          <w:sz w:val="24"/>
          <w:szCs w:val="24"/>
        </w:rPr>
        <w:t xml:space="preserve"> некоммерческ</w:t>
      </w:r>
      <w:r w:rsidR="00586198" w:rsidRPr="00CE0E0D">
        <w:rPr>
          <w:rFonts w:ascii="Times New Roman" w:hAnsi="Times New Roman" w:cs="Times New Roman"/>
          <w:b/>
          <w:sz w:val="24"/>
          <w:szCs w:val="24"/>
        </w:rPr>
        <w:t>ой организации</w:t>
      </w:r>
      <w:r w:rsidRPr="00CE0E0D">
        <w:rPr>
          <w:rFonts w:ascii="Times New Roman" w:hAnsi="Times New Roman" w:cs="Times New Roman"/>
          <w:b/>
          <w:sz w:val="24"/>
          <w:szCs w:val="24"/>
        </w:rPr>
        <w:t xml:space="preserve"> «Детский сад «Вишенка»</w:t>
      </w:r>
    </w:p>
    <w:p w:rsidR="003B548C" w:rsidRDefault="003B548C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3B479E" w:rsidRPr="009E2943" w:rsidRDefault="003B479E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3B479E" w:rsidRPr="009E2943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3B479E" w:rsidRPr="009E2943" w:rsidTr="008227C7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9E2943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3C3BA0" w:rsidRPr="003C3BA0">
              <w:rPr>
                <w:rFonts w:ascii="Times New Roman" w:hAnsi="Times New Roman" w:cs="Times New Roman"/>
                <w:b/>
              </w:rPr>
              <w:t>(</w:t>
            </w:r>
            <w:r w:rsidR="003C3BA0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индекса</w:t>
            </w:r>
            <w:r w:rsidR="003C3BA0"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68D4" w:rsidRPr="00D33D7F" w:rsidRDefault="003C3BA0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учебно- лабораторные,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административные, 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спортом, </w:t>
            </w:r>
            <w:r w:rsidR="001F68D4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автодром, земельный участок, стадион и др.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3B479E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оперативное управление, хозяйственное  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,  аренда,   субаренда, безвозмездное пользование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C3BA0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собственника</w:t>
            </w:r>
            <w:r w:rsidR="003B479E"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 w:rsidR="00D33D7F">
              <w:rPr>
                <w:rFonts w:ascii="Times New Roman" w:hAnsi="Times New Roman" w:cs="Times New Roman"/>
                <w:b/>
              </w:rPr>
              <w:t xml:space="preserve"> </w:t>
            </w:r>
            <w:r w:rsidR="003B479E"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недвижимое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95" w:rsidRPr="003C3BA0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 органами,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 w:rsid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пожарный  надзор</w:t>
            </w:r>
            <w:r w:rsidR="001C4463"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1C4463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</w:t>
            </w:r>
            <w:r w:rsidR="00203188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образовательной организации)</w:t>
            </w:r>
            <w:r w:rsidR="00197E95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C3BA0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ГИБДД  МВД РФ </w:t>
            </w:r>
          </w:p>
          <w:p w:rsidR="003B479E" w:rsidRPr="003C3BA0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3B479E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4872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D90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город Алексеевка, 2-й 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№1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4A4D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688 кв.м.</w:t>
            </w:r>
          </w:p>
          <w:p w:rsidR="00596D15" w:rsidRDefault="00596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5" w:rsidRDefault="00596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5" w:rsidRPr="00D33D7F" w:rsidRDefault="00596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1E3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</w:t>
            </w:r>
            <w:r w:rsidR="0058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 и жилым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от 01. 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596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15" w:rsidRDefault="0064763C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права 31-АВ 830837 от </w:t>
            </w:r>
          </w:p>
          <w:p w:rsidR="00EF4872" w:rsidRDefault="00596D15" w:rsidP="00EF487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D15">
              <w:rPr>
                <w:rFonts w:ascii="Times New Roman" w:hAnsi="Times New Roman" w:cs="Times New Roman"/>
                <w:sz w:val="24"/>
                <w:szCs w:val="24"/>
              </w:rPr>
              <w:t>19.03.2014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86198" w:rsidRPr="00D33D7F" w:rsidRDefault="00586198" w:rsidP="00EF487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64763C" w:rsidRDefault="0064763C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:0303008:90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6" w:rsidRDefault="0064763C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6">
              <w:rPr>
                <w:rFonts w:ascii="Times New Roman" w:hAnsi="Times New Roman" w:cs="Times New Roman"/>
                <w:sz w:val="24"/>
                <w:szCs w:val="24"/>
              </w:rPr>
              <w:t>№ 31/</w:t>
            </w:r>
            <w:r w:rsidR="00E13A96" w:rsidRPr="00E13A96">
              <w:rPr>
                <w:rFonts w:ascii="Times New Roman" w:hAnsi="Times New Roman" w:cs="Times New Roman"/>
                <w:sz w:val="24"/>
                <w:szCs w:val="24"/>
              </w:rPr>
              <w:t>021/051/</w:t>
            </w:r>
          </w:p>
          <w:p w:rsidR="00EF4872" w:rsidRPr="00E13A96" w:rsidRDefault="00E13A96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6">
              <w:rPr>
                <w:rFonts w:ascii="Times New Roman" w:hAnsi="Times New Roman" w:cs="Times New Roman"/>
                <w:sz w:val="24"/>
                <w:szCs w:val="24"/>
              </w:rPr>
              <w:t>2018-2148</w:t>
            </w:r>
            <w:r w:rsidR="00511225">
              <w:rPr>
                <w:rFonts w:ascii="Times New Roman" w:hAnsi="Times New Roman" w:cs="Times New Roman"/>
                <w:sz w:val="24"/>
                <w:szCs w:val="24"/>
              </w:rPr>
              <w:t xml:space="preserve"> от 04.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0E" w:rsidRPr="00E13A96" w:rsidRDefault="00E73C0E" w:rsidP="00E13A96">
            <w:pPr>
              <w:jc w:val="center"/>
              <w:rPr>
                <w:lang w:eastAsia="ru-RU"/>
              </w:rPr>
            </w:pPr>
          </w:p>
        </w:tc>
      </w:tr>
      <w:tr w:rsidR="00EF4872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Приемная-раздевалка № 2: 9,4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Игровая- №6: 26,4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 комната № 1: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№7: 14,7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№3: 7,9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 №11: 7,8кв.м.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Кладовая: 5,8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Холл-раздевалка №8: 17,7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Игровая- №14:26,2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№4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Буфетная3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10,0 кв.м.</w:t>
            </w:r>
          </w:p>
          <w:p w:rsidR="00124F0C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Физкультурно-музыкальный зал № 15: 52 кв.м.</w:t>
            </w:r>
          </w:p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участком и жилым домом № 1 от 01. 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унедвижимости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</w:p>
          <w:p w:rsidR="00124F0C" w:rsidRPr="00D33D7F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31-31-21-/013/2014-47,19.03.2014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C" w:rsidRPr="0084596C" w:rsidRDefault="00124F0C" w:rsidP="00124F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Санитарно-эпидемиологическое заключение № 31.БО.04.000.М.000438.05.20 от 18.05.2020г.</w:t>
            </w:r>
          </w:p>
          <w:p w:rsidR="00EF4872" w:rsidRPr="00D33D7F" w:rsidRDefault="00124F0C" w:rsidP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6C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Белгородской области Отдел надзорной деятельности профилактической работы по Алексеевскому городскому округу Заключение №1  о соответствии объекта защиты обязательным требованиям пожарной безопасности от 27.03.2020 г.</w:t>
            </w:r>
          </w:p>
        </w:tc>
      </w:tr>
      <w:tr w:rsidR="00EF4872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124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202.1</w:t>
            </w:r>
            <w:r w:rsidR="0059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4F1DE6" w:rsidRDefault="003B479E" w:rsidP="00625EDF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4F1DE6" w:rsidRDefault="004F1DE6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4633A4" w:rsidRDefault="004633A4" w:rsidP="00625EDF">
      <w:pPr>
        <w:pStyle w:val="ConsPlusNonformat"/>
        <w:rPr>
          <w:b/>
          <w:sz w:val="18"/>
          <w:szCs w:val="18"/>
        </w:rPr>
      </w:pPr>
    </w:p>
    <w:p w:rsidR="003B479E" w:rsidRPr="00ED433D" w:rsidRDefault="003B479E" w:rsidP="00ED43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25EDF" w:rsidRPr="001F68D4">
        <w:rPr>
          <w:rFonts w:ascii="Times New Roman" w:hAnsi="Times New Roman" w:cs="Times New Roman"/>
          <w:b/>
          <w:sz w:val="28"/>
          <w:szCs w:val="28"/>
        </w:rPr>
        <w:t>2</w:t>
      </w:r>
      <w:r w:rsidRPr="001F6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502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оборудованными учебными кабинетами, объектами  для проведения практических занятий, объектами физической культуры и спорта </w:t>
      </w:r>
      <w:r w:rsidRPr="00FD775A">
        <w:rPr>
          <w:rFonts w:ascii="Times New Roman" w:hAnsi="Times New Roman" w:cs="Times New Roman"/>
          <w:b/>
          <w:sz w:val="28"/>
          <w:szCs w:val="28"/>
        </w:rPr>
        <w:t>по заявленным к лицензированию образовательным</w:t>
      </w:r>
      <w:r w:rsidR="00E15A59" w:rsidRPr="00FD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505"/>
        <w:gridCol w:w="4751"/>
        <w:gridCol w:w="2236"/>
        <w:gridCol w:w="2096"/>
        <w:gridCol w:w="1957"/>
      </w:tblGrid>
      <w:tr w:rsidR="003B479E" w:rsidRPr="001F68D4" w:rsidTr="002B0864">
        <w:trPr>
          <w:trHeight w:val="1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B31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D" w:rsidRPr="00D33D7F" w:rsidRDefault="003B479E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</w:t>
            </w:r>
            <w:r w:rsidR="009E78DD"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 w:rsidR="009E7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8DD"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E78DD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E78DD" w:rsidRPr="00D33D7F" w:rsidRDefault="003B548C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(автодром, игровые площадки, стадион и др.)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D33D7F" w:rsidRDefault="001F68D4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5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41BA5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3B479E" w:rsidRPr="00D33D7F" w:rsidRDefault="00541BA5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номера помещения в соответствии 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документами бюро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технической инвентаризации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аренда, субаренда,  безвозмездное пользование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   права     (</w:t>
            </w:r>
            <w:proofErr w:type="spellStart"/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="00D33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B479E" w:rsidRPr="00D33D7F" w:rsidRDefault="0043560F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анием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реквизитов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 срок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479E" w:rsidRPr="001F68D4" w:rsidTr="002B0864">
        <w:trPr>
          <w:trHeight w:val="4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479E" w:rsidRPr="001F68D4" w:rsidTr="00E869ED">
        <w:trPr>
          <w:trHeight w:val="1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Default="003B479E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1845" w:rsidRDefault="007418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Pr="001F68D4" w:rsidRDefault="006C65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Default="00AE7407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</w:t>
            </w:r>
            <w:r w:rsidR="000B6A5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вная</w:t>
            </w:r>
            <w:r w:rsidR="000B6A58">
              <w:rPr>
                <w:rFonts w:ascii="Times New Roman" w:hAnsi="Times New Roman" w:cs="Times New Roman"/>
              </w:rPr>
              <w:t xml:space="preserve"> образовательная программа дошкольного образования</w:t>
            </w: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871" w:rsidRDefault="00DD2871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871" w:rsidRDefault="00DD2871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871" w:rsidRDefault="00DD2871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871" w:rsidRDefault="00DD2871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871" w:rsidRDefault="00DD2871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2FDA" w:rsidRDefault="00332FDA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B62" w:rsidRDefault="000C7B62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4BB8" w:rsidRDefault="004D4BB8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</w:t>
            </w:r>
            <w:r w:rsidR="0060764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0DF8" w:rsidRDefault="00CB0DF8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30E" w:rsidRDefault="001D030E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639D" w:rsidRDefault="0068639D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</w:t>
            </w:r>
            <w:r w:rsidR="00CC271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</w:t>
            </w:r>
            <w:r w:rsidR="00327D7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 xml:space="preserve">вное </w:t>
            </w:r>
            <w:proofErr w:type="spellStart"/>
            <w:r>
              <w:rPr>
                <w:rFonts w:ascii="Times New Roman" w:hAnsi="Times New Roman" w:cs="Times New Roman"/>
              </w:rPr>
              <w:t>оазвитие</w:t>
            </w:r>
            <w:proofErr w:type="spellEnd"/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7C5BD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r w:rsidR="00D238E4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BB7" w:rsidRDefault="004C5BB7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</w:t>
            </w:r>
            <w:r w:rsidR="00327D7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вное разви</w:t>
            </w:r>
            <w:r w:rsidR="00327D7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4EEE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4E4EEE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EF3912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58DB" w:rsidRDefault="00E158DB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013FB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013FB6" w:rsidRDefault="00013FB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607644" w:rsidRDefault="00013FB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013FB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7C5BD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7C5BD6" w:rsidRDefault="007C5BD6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A70975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238E4" w:rsidRPr="001F68D4" w:rsidRDefault="00D238E4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4D4BB8" w:rsidRDefault="000B6A58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AD37B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lastRenderedPageBreak/>
              <w:t>Групповая №1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D238E4" w:rsidRDefault="000B6A58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Столы детские регулируемые на ножках -5 шт.; тулья детские 20 шт.; </w:t>
            </w:r>
            <w:r w:rsidR="00F703E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Шкаф для крупногабаритного конструктора,</w:t>
            </w:r>
            <w:r w:rsidR="00D238E4">
              <w:rPr>
                <w:sz w:val="28"/>
                <w:szCs w:val="28"/>
              </w:rPr>
              <w:t xml:space="preserve"> </w:t>
            </w:r>
            <w:r w:rsidR="00D238E4" w:rsidRPr="00D238E4">
              <w:rPr>
                <w:rFonts w:ascii="Calibri" w:eastAsia="Times New Roman" w:hAnsi="Calibri"/>
                <w:color w:val="auto"/>
                <w:sz w:val="22"/>
                <w:szCs w:val="22"/>
              </w:rPr>
              <w:t>2000*1220*400 материал ЛДС</w:t>
            </w:r>
            <w:proofErr w:type="gramStart"/>
            <w:r w:rsidR="00D238E4" w:rsidRPr="00D238E4">
              <w:rPr>
                <w:rFonts w:ascii="Calibri" w:eastAsia="Times New Roman" w:hAnsi="Calibri"/>
                <w:color w:val="auto"/>
                <w:sz w:val="22"/>
                <w:szCs w:val="22"/>
              </w:rPr>
              <w:t>П(</w:t>
            </w:r>
            <w:proofErr w:type="gramEnd"/>
            <w:r w:rsidR="00D238E4" w:rsidRPr="00D238E4">
              <w:rPr>
                <w:rFonts w:ascii="Calibri" w:eastAsia="Times New Roman" w:hAnsi="Calibri"/>
                <w:color w:val="auto"/>
                <w:sz w:val="22"/>
                <w:szCs w:val="22"/>
              </w:rPr>
              <w:t>зеленый, желтый), кромка ПВХ 0,4 мм</w:t>
            </w:r>
            <w:r w:rsidR="00D238E4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="00EE3B1B">
              <w:t xml:space="preserve"> </w:t>
            </w:r>
            <w:r w:rsidR="00EE3B1B" w:rsidRPr="00EE3B1B">
              <w:rPr>
                <w:rFonts w:ascii="Calibri" w:eastAsia="Times New Roman" w:hAnsi="Calibri"/>
                <w:color w:val="auto"/>
                <w:sz w:val="22"/>
                <w:szCs w:val="22"/>
              </w:rPr>
              <w:t>Дорожка SHAGGI</w:t>
            </w:r>
            <w:r w:rsidR="00EE3B1B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</w:p>
          <w:p w:rsidR="00EE3B1B" w:rsidRDefault="000B6A58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шк</w:t>
            </w:r>
            <w:r w:rsidR="000160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а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ф для хранения </w:t>
            </w:r>
            <w:r w:rsidR="000160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раскладных кроватей и постельных принадлежностей – 2шт.; постельных принадлежностей</w:t>
            </w:r>
            <w:r w:rsidR="00EE3B1B">
              <w:rPr>
                <w:rFonts w:ascii="Calibri" w:eastAsia="Times New Roman" w:hAnsi="Calibri"/>
                <w:color w:val="auto"/>
                <w:sz w:val="22"/>
                <w:szCs w:val="22"/>
              </w:rPr>
              <w:t>, складные кровати-20 шт.</w:t>
            </w:r>
            <w:r w:rsidR="000160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End"/>
          </w:p>
          <w:p w:rsidR="000B6A58" w:rsidRPr="004D4BB8" w:rsidRDefault="00EE3B1B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постельные принадлежности </w:t>
            </w:r>
            <w:proofErr w:type="gramStart"/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-</w:t>
            </w:r>
            <w:r w:rsidR="000160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(</w:t>
            </w:r>
            <w:proofErr w:type="gramEnd"/>
            <w:r w:rsidR="000160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простынь, пододеяльник наволочка 60 комплектов).</w:t>
            </w:r>
          </w:p>
          <w:p w:rsidR="000C7B62" w:rsidRPr="004D4BB8" w:rsidRDefault="00016093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Игровая мебель: «кухня» - 1 шт.; « Магазин» -1 шт.</w:t>
            </w:r>
            <w:r w:rsidR="00E41A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»Больница» -1 шт., «Ширма для кукольного тетра» -1 шт., «Уголок природы» -1шт., «Книжный уголок» - шт., </w:t>
            </w:r>
            <w:r w:rsidR="00E41A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«Уголок изодеятельности» --1 шт., мольберт складной -1 шт.,  куклы разного размера, утюги детские</w:t>
            </w:r>
            <w:proofErr w:type="gramStart"/>
            <w:r w:rsidR="00E41A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="00E41A9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доска гладильная кукольная, кроватка кукольная с постельными принадлежностями,  посуда для кукол, конструктор 24 предмета, </w:t>
            </w:r>
            <w:bookmarkStart w:id="0" w:name="_GoBack"/>
            <w:bookmarkEnd w:id="0"/>
            <w:r w:rsidR="00F703E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Крупногабаритный напольный конструктор различных цветов и материалов , Тематические конструкторы с </w:t>
            </w:r>
            <w:proofErr w:type="gramStart"/>
            <w:r w:rsidR="00F703E3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крупными элементами (город, железная дорога, животные, цветы, человечки, геометрические фигуры), </w:t>
            </w:r>
            <w:r w:rsidR="000C7B62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Коляска крупногабаритная</w:t>
            </w:r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proofErr w:type="gramEnd"/>
          </w:p>
          <w:p w:rsidR="004D4BB8" w:rsidRPr="004D4BB8" w:rsidRDefault="00DD2871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Информационные плакаты, которые напоминают ребенку последовательность гигиенических действий</w:t>
            </w:r>
            <w:r w:rsidR="004D4BB8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: Гигиенические и трудовые основы воспитания детей дошкольного возраста (2-3 года). Комплект из 4 плакатов с методическим сопровождением. ФГОС </w:t>
            </w:r>
            <w:proofErr w:type="gramStart"/>
            <w:r w:rsidR="004D4BB8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ДО</w:t>
            </w:r>
            <w:proofErr w:type="gramEnd"/>
            <w:r w:rsidR="004D4BB8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4D4BB8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Комплект</w:t>
            </w:r>
            <w:proofErr w:type="gramEnd"/>
            <w:r w:rsidR="004D4BB8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плакатов </w:t>
            </w:r>
          </w:p>
          <w:p w:rsidR="004D4BB8" w:rsidRPr="004D4BB8" w:rsidRDefault="004D4BB8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ДО. Пособие: Формирование навыков самообслуживания на занятиях и дома;</w:t>
            </w:r>
          </w:p>
          <w:p w:rsidR="00F703E3" w:rsidRPr="000C7B62" w:rsidRDefault="00F703E3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Большие блоки конструктора с простым механизмом крепления,</w:t>
            </w:r>
            <w:r w:rsidR="000C7B62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782502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Книги для детей с р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азличными сюжетами и картинками</w:t>
            </w:r>
            <w:r w:rsidR="00782502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Книжки-раскладушки, Книжки-забавы,  Книжки-раскраски, Книжки-игрушки, </w:t>
            </w:r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>Набор продуктов для завтрака - обеда (из пластмассы или дерева)</w:t>
            </w:r>
            <w:r w:rsidR="000C7B62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</w:p>
          <w:p w:rsidR="00782502" w:rsidRPr="004D4BB8" w:rsidRDefault="0078250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Куклы перчатки (единичные и наборы), </w:t>
            </w:r>
          </w:p>
          <w:p w:rsidR="00782502" w:rsidRPr="000C7B62" w:rsidRDefault="0078250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Игрушки-животные </w:t>
            </w:r>
            <w:proofErr w:type="gramStart"/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>с</w:t>
            </w:r>
            <w:proofErr w:type="gramEnd"/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звуковыми эффектами,</w:t>
            </w:r>
          </w:p>
          <w:p w:rsidR="00F703E3" w:rsidRPr="000C7B62" w:rsidRDefault="0078250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>Набор игрушек зверей с детенышами и птиц с птенцами</w:t>
            </w:r>
            <w:proofErr w:type="gramStart"/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F703E3"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proofErr w:type="gramEnd"/>
            <w:r w:rsidR="00F703E3"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Набор игрушек зверей с детенышами и птиц с птенцами, Куклы в комплекте с горшком и бутылочкой, Игровой набор болтов и гаек крупного размера, Автомобили грузовые и легковые большого и среднего размера</w:t>
            </w:r>
            <w:r w:rsidR="000C7B62"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</w:t>
            </w:r>
          </w:p>
          <w:p w:rsidR="000C7B62" w:rsidRPr="004D4BB8" w:rsidRDefault="000C7B6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C7B62">
              <w:rPr>
                <w:rFonts w:ascii="Calibri" w:eastAsia="Times New Roman" w:hAnsi="Calibri"/>
                <w:color w:val="auto"/>
                <w:sz w:val="22"/>
                <w:szCs w:val="22"/>
              </w:rPr>
              <w:t>Паровоз и вагончики с открытым верхом, средних размеров, Пирамиды напольные с широким стержнем и большим диаметром кольца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Рамка-вкладыш «Цвета и формы» </w:t>
            </w:r>
          </w:p>
          <w:p w:rsidR="00332FDA" w:rsidRPr="004D4BB8" w:rsidRDefault="000C7B6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Дерево.</w:t>
            </w:r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Пазлы</w:t>
            </w:r>
            <w:proofErr w:type="spellEnd"/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объемные </w:t>
            </w:r>
            <w:proofErr w:type="gramStart"/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( </w:t>
            </w:r>
            <w:proofErr w:type="gramEnd"/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собачка)</w:t>
            </w:r>
          </w:p>
          <w:p w:rsidR="00332FDA" w:rsidRPr="004D4BB8" w:rsidRDefault="00332FDA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Дидактические пособия и обучающие игры для математических вычислений: Веселый счет. (Игра настольно-печатна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я(</w:t>
            </w:r>
            <w:proofErr w:type="gram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из картона), Все для счета. (Игра настольно-печатная из картона), Умные игры.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"Цифры"), </w:t>
            </w:r>
            <w:proofErr w:type="gramEnd"/>
          </w:p>
          <w:p w:rsidR="00332FDA" w:rsidRPr="004D4BB8" w:rsidRDefault="00332FDA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Умные игры "Цвета", Умные игры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"Ф</w:t>
            </w:r>
            <w:proofErr w:type="gram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игуры Демонстрационный материал. Дикие животные-1. (Игра настольно-печатная из картона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", </w:t>
            </w:r>
          </w:p>
          <w:p w:rsidR="00332FDA" w:rsidRPr="004D4BB8" w:rsidRDefault="00332FDA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Мягкие модули в  виде животных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зайчик),</w:t>
            </w:r>
          </w:p>
          <w:p w:rsidR="000C7B62" w:rsidRPr="000C7B62" w:rsidRDefault="000C7B6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Дидактические пособия и обучающие игры для развития  речи, пассивного и активного словарного запаса: </w:t>
            </w:r>
          </w:p>
          <w:p w:rsidR="00782502" w:rsidRPr="004D4BB8" w:rsidRDefault="000C7B6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В мире слов-1.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Предлоги (Игра настольно-печатная из картона, В мире слов-2.</w:t>
            </w:r>
            <w:proofErr w:type="gram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Первые слова (Игра настольно-печатная из картона,</w:t>
            </w:r>
            <w:proofErr w:type="gramEnd"/>
          </w:p>
          <w:p w:rsidR="000C7B62" w:rsidRPr="004D4BB8" w:rsidRDefault="000C7B62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В мире слов-3. Первые предложения (Игра настольно-печатная из картона),</w:t>
            </w:r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В мире слов-6. Расскажи, кто что делает. (Игра настольно-</w:t>
            </w:r>
            <w:r w:rsidR="00332FDA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печатная из картона),</w:t>
            </w:r>
          </w:p>
          <w:p w:rsidR="00016093" w:rsidRPr="004D4BB8" w:rsidRDefault="00332FDA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В мире слов-8. </w:t>
            </w:r>
            <w:proofErr w:type="gram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Один и много (Игра настольно-печатная из картона,</w:t>
            </w:r>
            <w:proofErr w:type="gramEnd"/>
          </w:p>
          <w:p w:rsidR="00DD2871" w:rsidRPr="004D4BB8" w:rsidRDefault="00332FDA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В мире слов-9. Маленький и большой (Игра настольно-печатная из картона)</w:t>
            </w:r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Макси-пазлы</w:t>
            </w:r>
            <w:proofErr w:type="spellEnd"/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«Мамы и малыши», </w:t>
            </w:r>
            <w:proofErr w:type="gramStart"/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( </w:t>
            </w:r>
            <w:proofErr w:type="gramEnd"/>
            <w:r w:rsidR="00DD2871"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Мозаика настольная с крупными фишками, 90 элементов, Лото детское "Мы играем в магазин", Лото мягкое «Забавные зверята», </w:t>
            </w:r>
          </w:p>
          <w:p w:rsidR="00DD2871" w:rsidRPr="004D4BB8" w:rsidRDefault="00DD2871" w:rsidP="004D4BB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Лото "Мое первое лото «Времена года», Лото "Мое первое лото « </w:t>
            </w:r>
            <w:proofErr w:type="spell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Собирайка</w:t>
            </w:r>
            <w:proofErr w:type="spell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» </w:t>
            </w:r>
            <w:proofErr w:type="spellStart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мяг</w:t>
            </w:r>
            <w:proofErr w:type="spellEnd"/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.,</w:t>
            </w:r>
          </w:p>
          <w:p w:rsidR="00016093" w:rsidRDefault="00DD2871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Большие и маленькие-2. (Игра настольно-печатная из картона)</w:t>
            </w:r>
            <w:r w:rsidR="004D4BB8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Доска комбинированная №15 Мольберт, Набор кистей «Пони», 3 штуки,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Дерево, натуральный волос, номер 2, 4, 6., Стакан-непроливайка 210 мл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7 см × 3 см × 5,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Мелки восковые 6 цветов «Классика», круглые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ТМ Луч, в упаковке 6шт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Бумага цветная двусторонняя А4, 20 листов, 10 цветов, тонированная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Формат 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4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20 листов, Двусторонняя, Немелованная, Тонированная, Точилка двойная, прозрачная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Пластик, Размер упаковки 2,5 см × 2,5 см × 1 см, Фартук для труда + нарукавники 490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390/250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160, «Стандарт», Фартук для труда + нарукавники 490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390/250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160, «Стандарт»,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Карандаши утолщённые 12 цветов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трёхгранные,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супермягкие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с точилкой, грифель 5 мм, Восковые мелки 24 цвета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Состав: Воск, Пальчиковые краски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Calligrata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6цв*20мл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Состав: Вода, крахмал, глицерин, горечь, пигменты, Гуашь 6 цветов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20 мл,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Бумага цветная, формат 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4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10 листов, 10 цветов, самоклеящаяся, блёстки, плотность 70, Набор из 15 трафаретов и штампов на разные темы </w:t>
            </w:r>
          </w:p>
          <w:p w:rsidR="004D4BB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Пластик, поролон, дерево, Защитные покрытия для столов, Поднос </w:t>
            </w:r>
          </w:p>
          <w:p w:rsidR="00CB0DF8" w:rsidRPr="00CB0DF8" w:rsidRDefault="004D4BB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28×20 см, пластик</w:t>
            </w:r>
            <w:r w:rsidR="00CB0DF8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CB0DF8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Подставка для ручек и карандашей «Ёжик»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упаковки 13,5 см × 8 см × 6 см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Подставки для кисточек , Ведро для мусора, </w:t>
            </w:r>
          </w:p>
          <w:p w:rsidR="00CB0DF8" w:rsidRDefault="00CB0DF8" w:rsidP="00CB0DF8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Салфетки для промывания кисти, Сметки /совок /веник, Указка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Тесто для лепки</w:t>
            </w:r>
            <w:r>
              <w:rPr>
                <w:sz w:val="23"/>
                <w:szCs w:val="23"/>
              </w:rPr>
              <w:t xml:space="preserve">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8 цветов 50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гр</w:t>
            </w:r>
            <w:proofErr w:type="spellEnd"/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Доска для лепки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А4, 2 стека в комплекте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Набор из 10 формочек , Кисть для клея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Кисть щетина, плоская, № 5,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Клей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65гр, Набор различных видов бумаг и картона </w:t>
            </w:r>
          </w:p>
          <w:p w:rsidR="00CB0DF8" w:rsidRP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не менее 5 видов, Кружка </w:t>
            </w:r>
          </w:p>
          <w:p w:rsidR="002B0864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Кружка под роспись «Маленькая красавица», 250 мл Акриловые краски, керамика, пластик</w:t>
            </w:r>
            <w:r w:rsidR="002B0864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CB0DF8" w:rsidRPr="00CB0DF8" w:rsidRDefault="002B0864" w:rsidP="00CB0DF8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Рециркулятор</w:t>
            </w:r>
            <w:proofErr w:type="spellEnd"/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-1 шт.</w:t>
            </w:r>
            <w:r w:rsidR="00CB0DF8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CB0DF8" w:rsidRDefault="00CB0DF8" w:rsidP="00CB0DF8">
            <w:pPr>
              <w:pStyle w:val="Default"/>
              <w:spacing w:line="276" w:lineRule="auto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Физкультурно-музыкальный зал</w:t>
            </w:r>
            <w: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.</w:t>
            </w:r>
          </w:p>
          <w:p w:rsidR="00CB0DF8" w:rsidRPr="0005054C" w:rsidRDefault="00CB0DF8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Стенка гимнастическая</w:t>
            </w:r>
          </w:p>
          <w:p w:rsidR="00CB0DF8" w:rsidRPr="0005054C" w:rsidRDefault="00CB0DF8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шведская 1000 х2400493,</w:t>
            </w:r>
          </w:p>
          <w:p w:rsidR="00CB0DF8" w:rsidRPr="0005054C" w:rsidRDefault="005B0E3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Доска наклонная ре</w:t>
            </w:r>
            <w:r w:rsidR="00CB0DF8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бриста</w:t>
            </w:r>
            <w:proofErr w:type="gramStart"/>
            <w:r w:rsidR="00CB0DF8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я(</w:t>
            </w:r>
            <w:proofErr w:type="gramEnd"/>
            <w:r w:rsidR="00CB0DF8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дерево)</w:t>
            </w:r>
          </w:p>
          <w:p w:rsidR="00CB0DF8" w:rsidRPr="0005054C" w:rsidRDefault="00CB0DF8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1,5 м, Доска наклонная Навесная,</w:t>
            </w:r>
          </w:p>
          <w:p w:rsidR="00CB0DF8" w:rsidRPr="0005054C" w:rsidRDefault="00CB0DF8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Скамейка гимнастическая 1,5 м (мет</w:t>
            </w:r>
            <w:proofErr w:type="gramStart"/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proofErr w:type="gramEnd"/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н</w:t>
            </w:r>
            <w:proofErr w:type="gramEnd"/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ожки),</w:t>
            </w:r>
          </w:p>
          <w:p w:rsidR="00CB0DF8" w:rsidRPr="0005054C" w:rsidRDefault="00CB0DF8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Коврик гимнастический, Образовательные комплекты и напольные модули для проведения  занятий в подвижной форме ( в т.ч. по различным нап</w:t>
            </w:r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равлениям, </w:t>
            </w: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Валик с шипами большой 260 х60 и темам,</w:t>
            </w:r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Валик с шипами маленький 150 </w:t>
            </w:r>
            <w:proofErr w:type="spellStart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60), (Мяч двуцентровый  50 х100т, Мяч гимнастический 46 мм с двумя рожками), Игровые мяч</w:t>
            </w:r>
            <w:proofErr w:type="gramStart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и(</w:t>
            </w:r>
            <w:proofErr w:type="gramEnd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различных диаметров), Комплект физкультурного оборудования для перешагивания, перепрыгивания, ходьбы и бега,  выполнения </w:t>
            </w:r>
            <w:proofErr w:type="spellStart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общеразвивающих</w:t>
            </w:r>
            <w:proofErr w:type="spellEnd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упражнений, Помпо</w:t>
            </w:r>
            <w:proofErr w:type="gramStart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н(</w:t>
            </w:r>
            <w:proofErr w:type="gramEnd"/>
            <w:r w:rsidR="005B0E3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султанчик),</w:t>
            </w:r>
          </w:p>
          <w:p w:rsidR="005B0E3C" w:rsidRPr="0005054C" w:rsidRDefault="005B0E3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Фишки для разметки поля, Флажки разноцветные атласные, Конус с отверстиями, Гантели пластмассовые, Городки мягкие с мячиком,</w:t>
            </w:r>
          </w:p>
          <w:p w:rsidR="005B0E3C" w:rsidRPr="0005054C" w:rsidRDefault="005B0E3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Обруч облегченный d60, Палка гимнастическая 71см ( желтая), Бревно гимнастическое 2, 4м мягкое, Напольное покрытие «Островок мягкий»), массажная дорожка L150 см, Мешочки с песком или с гранулами для метания, Корзина для бросания мячей, Игрушка с вертикальной основой и наклонными желобами для скатывания  шарика или движущейся фигурки,</w:t>
            </w:r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Дуга для </w:t>
            </w:r>
            <w:proofErr w:type="spellStart"/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подлезания</w:t>
            </w:r>
            <w:proofErr w:type="spellEnd"/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h=40см, мягкий модуль ДМФ-МК-07.89.10</w:t>
            </w:r>
            <w:proofErr w:type="gramStart"/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Д</w:t>
            </w:r>
            <w:proofErr w:type="gramEnd"/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ва колеса (стандартный),</w:t>
            </w:r>
          </w:p>
          <w:p w:rsidR="001D030E" w:rsidRPr="001D030E" w:rsidRDefault="005B0E3C" w:rsidP="001D030E">
            <w:pPr>
              <w:pStyle w:val="a4"/>
              <w:rPr>
                <w:rFonts w:eastAsia="Times New Roman"/>
              </w:rPr>
            </w:pPr>
            <w:r w:rsidRPr="0005054C">
              <w:rPr>
                <w:rFonts w:eastAsia="Times New Roman"/>
              </w:rPr>
              <w:t>Комплект разноцветных кеглей</w:t>
            </w:r>
            <w:r w:rsidR="0005054C" w:rsidRPr="0005054C">
              <w:rPr>
                <w:rFonts w:eastAsia="Times New Roman"/>
              </w:rPr>
              <w:t xml:space="preserve">, </w:t>
            </w:r>
            <w:proofErr w:type="spellStart"/>
            <w:r w:rsidR="0005054C" w:rsidRPr="0005054C">
              <w:rPr>
                <w:rFonts w:eastAsia="Times New Roman"/>
              </w:rPr>
              <w:t>Кольцебросы</w:t>
            </w:r>
            <w:proofErr w:type="spellEnd"/>
            <w:r w:rsidR="0005054C" w:rsidRPr="0005054C">
              <w:rPr>
                <w:rFonts w:eastAsia="Times New Roman"/>
              </w:rPr>
              <w:t>, кольца для бросания</w:t>
            </w:r>
            <w:r w:rsidR="005B63D2">
              <w:rPr>
                <w:rFonts w:eastAsia="Times New Roman"/>
              </w:rPr>
              <w:t>.</w:t>
            </w:r>
            <w:r w:rsidR="001D030E" w:rsidRPr="00DE71D1">
              <w:rPr>
                <w:rFonts w:eastAsiaTheme="minorHAnsi"/>
                <w:sz w:val="24"/>
                <w:szCs w:val="24"/>
              </w:rPr>
              <w:t xml:space="preserve"> </w:t>
            </w:r>
            <w:r w:rsidR="001D030E" w:rsidRPr="001D030E">
              <w:rPr>
                <w:rFonts w:eastAsia="Times New Roman"/>
              </w:rPr>
              <w:t xml:space="preserve">Трансформируемое оборудование (объемные модули набивные/ надувные кубы, валики, </w:t>
            </w:r>
            <w:proofErr w:type="spellStart"/>
            <w:r w:rsidR="001D030E" w:rsidRPr="001D030E">
              <w:rPr>
                <w:rFonts w:eastAsia="Times New Roman"/>
              </w:rPr>
              <w:t>воротики</w:t>
            </w:r>
            <w:proofErr w:type="spellEnd"/>
            <w:r w:rsidR="001D030E" w:rsidRPr="001D030E">
              <w:rPr>
                <w:rFonts w:eastAsia="Times New Roman"/>
              </w:rPr>
              <w:t xml:space="preserve">, параллелепипеды) 01 Романа Замок </w:t>
            </w:r>
            <w:r w:rsidR="001D030E" w:rsidRPr="001D030E">
              <w:rPr>
                <w:rFonts w:eastAsia="Times New Roman"/>
              </w:rPr>
              <w:lastRenderedPageBreak/>
              <w:t>(стандартный).</w:t>
            </w:r>
          </w:p>
          <w:p w:rsidR="005B0E3C" w:rsidRPr="0005054C" w:rsidRDefault="005B0E3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Тактильно-развивающая панель «Лабиринт цветок», размер 40х40 см, Тактильно-развивающая панель "Разноцветное домино" (настенный модуль, 12 домино),</w:t>
            </w:r>
            <w:r w:rsidR="0005054C"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Попрыгун «Лошадка»).</w:t>
            </w:r>
            <w:proofErr w:type="gramEnd"/>
          </w:p>
          <w:p w:rsidR="0005054C" w:rsidRPr="0005054C" w:rsidRDefault="0005054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Детские музыкальные инструменты, со звуком одной высоты (дудочка, свирель, свистулька), </w:t>
            </w:r>
          </w:p>
          <w:p w:rsidR="0005054C" w:rsidRPr="0005054C" w:rsidRDefault="0005054C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Детские музыкальные инструменты со звуком неопределенной высоты (бубен, ложки, румба), Гармошка детская, Набор колокольчиков, бубенчиков, Шарманка игрушечная </w:t>
            </w:r>
          </w:p>
          <w:p w:rsidR="005B63D2" w:rsidRPr="005B63D2" w:rsidRDefault="0005054C" w:rsidP="005B63D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5054C">
              <w:rPr>
                <w:rFonts w:ascii="Calibri" w:eastAsia="Times New Roman" w:hAnsi="Calibri"/>
                <w:color w:val="auto"/>
                <w:sz w:val="22"/>
                <w:szCs w:val="22"/>
              </w:rPr>
              <w:t>Чемодан с набором  шумовых инструментов — (размер не менее 30х20х15 см, погремушки, тарелки, маракасы, треугольники, барабан, бубен)</w:t>
            </w:r>
            <w:proofErr w:type="gramStart"/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="005B63D2" w:rsidRPr="00683920">
              <w:rPr>
                <w:rStyle w:val="21"/>
                <w:rFonts w:eastAsiaTheme="minorHAnsi"/>
              </w:rPr>
              <w:t>«</w:t>
            </w:r>
            <w:proofErr w:type="gramEnd"/>
            <w:r w:rsidR="005B63D2" w:rsidRPr="0068639D">
              <w:rPr>
                <w:rFonts w:ascii="Calibri" w:eastAsia="Times New Roman" w:hAnsi="Calibri"/>
                <w:color w:val="auto"/>
                <w:sz w:val="22"/>
                <w:szCs w:val="22"/>
              </w:rPr>
              <w:t>Бубен»</w:t>
            </w:r>
            <w:r w:rsidR="005B63D2"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>Музыкальная игрушка, Музыкальная игрушка колотушка "Божья коровка", Музыкальная игрушка колотушка "Божья коровка", Музыкальная игрушка «Весёлые животные»</w:t>
            </w:r>
          </w:p>
          <w:p w:rsidR="005B63D2" w:rsidRDefault="005B63D2" w:rsidP="005B63D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>Молоточек музыкальный, Игрушка-пищалка с ручкой, Металлофон малый 5 тонов, Музыкальная игрушка «Пианино», световые и звуковые эффекты</w:t>
            </w:r>
          </w:p>
          <w:p w:rsidR="005B63D2" w:rsidRPr="005B63D2" w:rsidRDefault="0005054C" w:rsidP="005B63D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Музыкальный синтезатор </w:t>
            </w:r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>CASIO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-1 шт.,</w:t>
            </w:r>
            <w:r w:rsid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акустическая колонка с двумя микронами,</w:t>
            </w:r>
            <w:r w:rsid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экран на треноге, проектор,</w:t>
            </w:r>
            <w:r w:rsidR="005B63D2"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Персональный компьютер / ноутбук преподавателя, </w:t>
            </w:r>
            <w:proofErr w:type="gramStart"/>
            <w:r w:rsidR="005B63D2"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>лицензионное</w:t>
            </w:r>
            <w:proofErr w:type="gramEnd"/>
            <w:r w:rsidR="005B63D2"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программное обеспечение</w:t>
            </w:r>
            <w:r w:rsidR="008C125A">
              <w:rPr>
                <w:rFonts w:ascii="Calibri" w:eastAsia="Times New Roman" w:hAnsi="Calibri"/>
                <w:color w:val="auto"/>
                <w:sz w:val="22"/>
                <w:szCs w:val="22"/>
              </w:rPr>
              <w:t>-1 шт</w:t>
            </w:r>
            <w:r w:rsid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="005B63D2"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5B63D2" w:rsidRPr="005B63D2" w:rsidRDefault="005B63D2" w:rsidP="005B63D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Карнавальный костюм «Зайчик», 2 предмета, Шапка «Собака», Шапка «Волк» </w:t>
            </w:r>
          </w:p>
          <w:p w:rsidR="005B63D2" w:rsidRPr="005B63D2" w:rsidRDefault="005B63D2" w:rsidP="005B63D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Размер упаковки 24 см × 6 см × 20 см, Набор для </w:t>
            </w:r>
            <w:proofErr w:type="spellStart"/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ряжения</w:t>
            </w:r>
            <w:proofErr w:type="spellEnd"/>
            <w:r w:rsidRPr="005B63D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(косынки, фартуки, жилеты, бусы, браслеты) 5 комплектов, пластик, ткань. </w:t>
            </w:r>
          </w:p>
          <w:p w:rsidR="005B63D2" w:rsidRDefault="0068639D" w:rsidP="0068639D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68639D">
              <w:rPr>
                <w:b/>
                <w:sz w:val="23"/>
                <w:szCs w:val="23"/>
              </w:rPr>
              <w:t>Сенсорная комната</w:t>
            </w:r>
            <w:r>
              <w:rPr>
                <w:b/>
                <w:sz w:val="23"/>
                <w:szCs w:val="23"/>
              </w:rPr>
              <w:t>.</w:t>
            </w:r>
          </w:p>
          <w:p w:rsidR="00B91349" w:rsidRDefault="00C00905" w:rsidP="00D238E4">
            <w:pPr>
              <w:spacing w:line="240" w:lineRule="auto"/>
              <w:rPr>
                <w:rFonts w:eastAsia="Times New Roman"/>
              </w:rPr>
            </w:pPr>
            <w:r w:rsidRPr="00D238E4">
              <w:rPr>
                <w:rFonts w:eastAsia="Times New Roman"/>
              </w:rPr>
              <w:t>Шкаф из 6-ти модулей (3950*1200*350), материал ЛДСП (зеленый, синий), материал кромки ПВХ 0,4 мм</w:t>
            </w:r>
            <w:r w:rsidR="00D238E4">
              <w:rPr>
                <w:rFonts w:eastAsia="Times New Roman"/>
              </w:rPr>
              <w:t>.</w:t>
            </w:r>
            <w:r w:rsidR="00D238E4" w:rsidRPr="006472E1">
              <w:rPr>
                <w:rFonts w:eastAsiaTheme="minorHAnsi"/>
              </w:rPr>
              <w:t xml:space="preserve"> </w:t>
            </w:r>
            <w:r w:rsidR="00D238E4" w:rsidRPr="00D238E4">
              <w:rPr>
                <w:rFonts w:eastAsia="Times New Roman"/>
              </w:rPr>
              <w:t>Игровой развивающий комплект, состоящий из дополняющих дидактических материалов и игрушек, с изображениями элементов окружающей среды, культуры      (стол дидактический ДСМ)</w:t>
            </w:r>
            <w:r w:rsidR="00D238E4">
              <w:rPr>
                <w:rFonts w:eastAsia="Times New Roman"/>
              </w:rPr>
              <w:t>.</w:t>
            </w:r>
            <w:r w:rsidR="00B91349" w:rsidRPr="00D238E4">
              <w:rPr>
                <w:rFonts w:eastAsia="Times New Roman"/>
              </w:rPr>
              <w:t xml:space="preserve"> Набор для дидактического </w:t>
            </w:r>
            <w:proofErr w:type="spellStart"/>
            <w:r w:rsidR="00B91349" w:rsidRPr="00D238E4">
              <w:rPr>
                <w:rFonts w:eastAsia="Times New Roman"/>
              </w:rPr>
              <w:t>стола</w:t>
            </w:r>
            <w:proofErr w:type="gramStart"/>
            <w:r w:rsidR="00B91349" w:rsidRPr="00D238E4">
              <w:rPr>
                <w:rFonts w:eastAsia="Times New Roman"/>
              </w:rPr>
              <w:t>:п</w:t>
            </w:r>
            <w:proofErr w:type="gramEnd"/>
            <w:r w:rsidR="00B91349" w:rsidRPr="00D238E4">
              <w:rPr>
                <w:rFonts w:eastAsia="Times New Roman"/>
              </w:rPr>
              <w:t>ирамидка</w:t>
            </w:r>
            <w:proofErr w:type="spellEnd"/>
            <w:r w:rsidR="00B91349" w:rsidRPr="00D238E4">
              <w:rPr>
                <w:rFonts w:eastAsia="Times New Roman"/>
              </w:rPr>
              <w:t xml:space="preserve"> «Радуга»,конструктор «Строим сами»,  конструктор «</w:t>
            </w:r>
            <w:proofErr w:type="spellStart"/>
            <w:r w:rsidR="00B91349" w:rsidRPr="00D238E4">
              <w:rPr>
                <w:rFonts w:eastAsia="Times New Roman"/>
              </w:rPr>
              <w:t>Геометрик</w:t>
            </w:r>
            <w:proofErr w:type="spellEnd"/>
            <w:r w:rsidR="00B91349" w:rsidRPr="00D238E4">
              <w:rPr>
                <w:rFonts w:eastAsia="Times New Roman"/>
              </w:rPr>
              <w:t>»,пирамидка «Кольцевая новая»,</w:t>
            </w:r>
            <w:proofErr w:type="spellStart"/>
            <w:r w:rsidR="00B91349" w:rsidRPr="00D238E4">
              <w:rPr>
                <w:rFonts w:eastAsia="Times New Roman"/>
              </w:rPr>
              <w:t>сортер</w:t>
            </w:r>
            <w:proofErr w:type="spellEnd"/>
            <w:r w:rsidR="00B91349" w:rsidRPr="00D238E4">
              <w:rPr>
                <w:rFonts w:eastAsia="Times New Roman"/>
              </w:rPr>
              <w:t>, набор «Грибочки», набор «</w:t>
            </w:r>
            <w:proofErr w:type="spellStart"/>
            <w:r w:rsidR="00B91349" w:rsidRPr="00D238E4">
              <w:rPr>
                <w:rFonts w:eastAsia="Times New Roman"/>
              </w:rPr>
              <w:t>Стучалка</w:t>
            </w:r>
            <w:proofErr w:type="spellEnd"/>
            <w:r w:rsidR="00B91349" w:rsidRPr="00D238E4">
              <w:rPr>
                <w:rFonts w:eastAsia="Times New Roman"/>
              </w:rPr>
              <w:t>»материал: дерево</w:t>
            </w:r>
            <w:r w:rsidR="00B91349">
              <w:rPr>
                <w:rFonts w:eastAsia="Times New Roman"/>
              </w:rPr>
              <w:t xml:space="preserve"> </w:t>
            </w:r>
            <w:r w:rsidR="00B91349" w:rsidRPr="00D238E4">
              <w:rPr>
                <w:rFonts w:eastAsia="Times New Roman"/>
              </w:rPr>
              <w:t xml:space="preserve">Задний щит желтый МДФ 16 мм; столешница, полки </w:t>
            </w:r>
            <w:proofErr w:type="spellStart"/>
            <w:r w:rsidR="00B91349">
              <w:rPr>
                <w:rFonts w:eastAsia="Times New Roman"/>
              </w:rPr>
              <w:t>цв</w:t>
            </w:r>
            <w:proofErr w:type="spellEnd"/>
            <w:r w:rsidR="00B26332" w:rsidRPr="00D238E4">
              <w:rPr>
                <w:rFonts w:eastAsia="Times New Roman"/>
              </w:rPr>
              <w:t xml:space="preserve"> </w:t>
            </w:r>
            <w:proofErr w:type="spellStart"/>
            <w:r w:rsidR="00B26332" w:rsidRPr="00D238E4">
              <w:rPr>
                <w:rFonts w:eastAsia="Times New Roman"/>
              </w:rPr>
              <w:t>Салатовый</w:t>
            </w:r>
            <w:proofErr w:type="spellEnd"/>
            <w:r w:rsidR="00B26332">
              <w:rPr>
                <w:rFonts w:eastAsia="Times New Roman"/>
              </w:rPr>
              <w:t>.</w:t>
            </w:r>
          </w:p>
          <w:p w:rsidR="00B26332" w:rsidRDefault="00B91349" w:rsidP="00D238E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</w:t>
            </w:r>
            <w:proofErr w:type="gramStart"/>
            <w:r>
              <w:rPr>
                <w:rFonts w:eastAsia="Times New Roman"/>
              </w:rPr>
              <w:t>,</w:t>
            </w:r>
            <w:r w:rsidR="00CC2716">
              <w:rPr>
                <w:rFonts w:eastAsia="Times New Roman"/>
              </w:rPr>
              <w:t xml:space="preserve">. </w:t>
            </w:r>
            <w:proofErr w:type="gramEnd"/>
          </w:p>
          <w:p w:rsidR="00C00905" w:rsidRPr="00D238E4" w:rsidRDefault="00A70975" w:rsidP="00D238E4">
            <w:pPr>
              <w:spacing w:line="240" w:lineRule="auto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Дорожка </w:t>
            </w:r>
            <w:proofErr w:type="spellStart"/>
            <w:r>
              <w:rPr>
                <w:sz w:val="24"/>
                <w:szCs w:val="24"/>
              </w:rPr>
              <w:t>жаккард</w:t>
            </w:r>
            <w:proofErr w:type="spellEnd"/>
            <w:r>
              <w:rPr>
                <w:sz w:val="24"/>
                <w:szCs w:val="24"/>
              </w:rPr>
              <w:t xml:space="preserve"> 2-хполотная с плоским ворсом 16.</w:t>
            </w:r>
          </w:p>
          <w:p w:rsidR="0068639D" w:rsidRPr="00202750" w:rsidRDefault="0068639D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Логические блоки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Дьенеша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(Игровой набор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Фребеля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«Цвет и форма» (серия «Эксперимент», </w:t>
            </w:r>
            <w:proofErr w:type="gramEnd"/>
          </w:p>
          <w:p w:rsidR="0068639D" w:rsidRPr="00202750" w:rsidRDefault="0068639D" w:rsidP="0068639D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Стол игровой песок,</w:t>
            </w:r>
            <w:r w:rsidR="00CC2716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вода), Песочная мельница, h=308,</w:t>
            </w:r>
            <w:proofErr w:type="gramEnd"/>
          </w:p>
          <w:p w:rsidR="0068639D" w:rsidRPr="00202750" w:rsidRDefault="0068639D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Набор "Водный мир №3", Формочк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и"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Фрукты", Сенсорные мешочки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Монтенссори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 Сказочный домик в сетке,</w:t>
            </w:r>
          </w:p>
          <w:p w:rsidR="005B63D2" w:rsidRPr="0005054C" w:rsidRDefault="0068639D" w:rsidP="0005054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Сортер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 Романа Кубик Умные ладошки",</w:t>
            </w:r>
          </w:p>
          <w:p w:rsidR="0068639D" w:rsidRPr="00202750" w:rsidRDefault="0068639D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" Книжка "Ловкие пальчики" (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стандартный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), Рамка с большими пуговицами,</w:t>
            </w:r>
          </w:p>
          <w:p w:rsidR="0068639D" w:rsidRPr="00202750" w:rsidRDefault="0068639D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Рамка кнопками, Рамка с бантами, Рамка со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шнуровкой и крючками на коже,</w:t>
            </w:r>
          </w:p>
          <w:p w:rsidR="00F70798" w:rsidRPr="00202750" w:rsidRDefault="0068639D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Юла Радуга, Пирамидк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а"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Ступеньки", Занимательная пирамидка №3 (9 элементов) (в сеточке), Конструктор "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Шнуровочка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", Игровой набор «продуктовая корзина».(12 предметов),</w:t>
            </w:r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Комплект картинок </w:t>
            </w:r>
            <w:proofErr w:type="spellStart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одежда,времена</w:t>
            </w:r>
            <w:proofErr w:type="spellEnd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года,обучающие</w:t>
            </w:r>
            <w:proofErr w:type="spellEnd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карточки, Праздники </w:t>
            </w:r>
            <w:proofErr w:type="spellStart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России,уроки</w:t>
            </w:r>
            <w:proofErr w:type="spellEnd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поведения для малышей. Обучающие карточки, интерактивное пособие: Окружающий мир и основы безопасности в детском саду, интерактивные пособия: </w:t>
            </w:r>
            <w:proofErr w:type="spellStart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Буквария</w:t>
            </w:r>
            <w:proofErr w:type="spellEnd"/>
            <w:r w:rsidR="00F70798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; Обучение чтению; Развитие речи; Фантазёры. Волшебный конструктор; Фантазёры. Моя страна; Мир музыки; Диагностическое лото. Социально-личностное развитие дошкольника, Набор из дисков </w:t>
            </w:r>
          </w:p>
          <w:p w:rsidR="00F70798" w:rsidRPr="00202750" w:rsidRDefault="00F70798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Звуки природы, песни из детских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мульфильмов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песенки для детей, 5 дисков в комплекте; Система коммуникации для невербальных или функционально невербальных детей (Полностью тактильный коммуникатор </w:t>
            </w:r>
            <w:proofErr w:type="gramEnd"/>
          </w:p>
          <w:p w:rsidR="00F70798" w:rsidRPr="00202750" w:rsidRDefault="00F70798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При нажатии на каждую из клавиш вы записываете голосовое сообщение, длительностью до 7 секунд. 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Всего возможно записать 36 сообщений, так как на коммуникаторе имеется рычаг для переключения уровней записи сообщений с 1 по 6.):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Оборудование для развития и стимуляции вестибулярной системы  (Доска-балансир Звезда, Доска-балансир Качели, Бордюр-балансир); </w:t>
            </w:r>
          </w:p>
          <w:p w:rsidR="007C0361" w:rsidRPr="00202750" w:rsidRDefault="00F70798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Персональный компьютер / ноутбук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преподавателя, лицензионное программное обеспечение, Печатные пособия по сенсорному развитию детей раннего возраста 1-3 года; Печатные пособия по физическому развитию детей раннего возраста 1-3 года; Печати, трафареты,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штампики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 валики для рисования; Бумага (белая, цветная, для обследования, игры и экспериментирования; Гуашевые краски; Пальчиковые краски; Цветные восковые мелки</w:t>
            </w:r>
            <w:r w:rsidR="007C0361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;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7C0361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Карандаши цветные утолщенные (основные цвета), Фартук и нарукавники для детей;</w:t>
            </w:r>
            <w:proofErr w:type="gramEnd"/>
            <w:r w:rsidR="007C0361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Кисти; Колокольчики набор 8 штук — материал металл, пластик, колокольчики окрашены в разные цвета; Конструктор «Первые сказки: Колобок, Курочка Ряба, Теремок», 30 элементов 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Сделан из дерева, Размер упаковки 4,5 см × 25 см × 22 см, 30 деталей; Напольный конструктор «Поликарпова» (68 деталей) 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Сделан из дерева, вес 27,5 кг, 68 деталей; дидактические пособия и обучающие игры для изучения величин предмето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в(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Обучающий материал.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Треугольники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,к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руги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 квадраты, 2.Изучаем величины и формы, 3. Обучающая доска «Календарь с часами. Машинка»); Книжка с тактильными ленточками «Изучаем цвета», элементами «Кто где живёт»; дидактические пособия и обучающие игры для развития слухового восприяти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я(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Бубен (Дерево. 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Размер: 14,5 см.), 2.Колокольчики, набор 8 колокольчиков (8 нот), 3.Дудочка (13 см), 4.Игра-бродилка по буквам и звукам, цифрам и числам.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Учимся с Буратино счету и грамоте,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5.Развитие слухового восприятия слабослышащих детей в специальных (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коррекц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.) образ.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Учр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. II вида. В 2частях); дидактические пособия и обучающие игры для развития зрительного восприяти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я(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Мозаика (Тип мозаики: шестигранная. Размер деталей: 15 мм. 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Количество фишек: 145 штук.) 2.Мягкий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пазл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«Домик» 190x285x5 мм, 3.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Рамка-вкладыш «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Монтессори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. Вкладыши-трафареты» (В наборе: деревянный планшет с рамкой, набор геометрических фигур – вкладышей, набор пластиковых держателей.), 4.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Лабиринт-счеты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большой «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Mapacha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» 220x190x180 мм, 5. 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Шнуровка «Улитка» 110x30x150 мм, 6.Геоборд «Узоры» 250x250x10 мм); дидактические пособия и обучающие игры для изучения части и целог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о(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лото, 2. Пластиковое лото. Половинки. Комплект из трех игр, 3.Магнитный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пазл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«Животные»); дидактические пособия и обучающие игры для изучения свой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ств пр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едметов(1.Исследуем свойства предметов. Пособие. 2. 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Игра «Большой, средний, маленький» 3.Игра «Противоположности»); 1.Настольная игра «Магазин», 2.Обучающая игра «Математические домики», 3.Набор деревянные «Счетные дощечки»; 1.Серия 10 игр со звуками.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Комплект из 36 предметных карточек и 20 жетонов в коробочке. 8 видов, 2.Пальчиковый набор «Сказки», 3.Короткие истории. Настольная игра. ФГОС: Развитие речи, 4.Настольные игры: Рассказы по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картикам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3 вида. ; дидактические пособия и обучающие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игры для формирования представлений о себе, других людях и нормах социальных отношений; 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дидактические пособия и обучающие игры для формирования словаря обобщающих поняти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й(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Набор материалов согласно ТЗ 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Карточки демонстрационные (16шт) – 15 видов, Лото (24карточки) – 1шт); диагностические материалы и дидактические пособия для коррекционно-развивающей работы для учител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я-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дефектолога(Набор материалов 1.разноцветные флажки, ленты.</w:t>
            </w:r>
          </w:p>
          <w:p w:rsidR="007C0361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2. шары и кубики, 3.мешочки, мячи.</w:t>
            </w:r>
          </w:p>
          <w:p w:rsidR="00202750" w:rsidRPr="00202750" w:rsidRDefault="007C0361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4.Разноцветные матрешки 3-х, 5-ти местные)</w:t>
            </w:r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;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Развивающая книга Эмоций, размер 22 </w:t>
            </w:r>
            <w:proofErr w:type="spellStart"/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23 </w:t>
            </w:r>
            <w:proofErr w:type="spellStart"/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="00202750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1 см; Пальчиковый кукольный театр Семья </w:t>
            </w:r>
            <w:proofErr w:type="gramEnd"/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(Набор кукол включает следующих персонажей: бабушку, дедушку, маму, папу, дочку и сына, которые являются героями множества русских народных сказок.); 1.Веселая артикуляционная гимнастика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Нищева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Н.В. 2. Рабочий журнал учителя-логопеда. Степанова О.А., 3.Альбомы по автоматизации звуков – 5видов, 4. Логопедические картинки для автоматизации звуков – 9видов; дидактическое и методическое оборудование для диагностики, консультирования, индивидуальных и групповых коррекционно-развивающих занятий </w:t>
            </w:r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(комплект); Развивающая игрушка «Волшебное зеркало»; Магнитная книга эмоций </w:t>
            </w:r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Игра состоит из двух частей, их можно использовать в игре вместе и отдельно. Первая часть – магнитное игровое поле с лицами брата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>и сёстры Саши и Маши и магнитами. С помощью магнитов можно сделать много вариантов эмоций и много смешных лиц. Подробнее об эмоциях и их примерах написано во второй части игры – календаре эмоций. Карточки – открытки с изображением полярных эмоциональных состояний; Карточки – открытки с изображением полярных эмоциональных состояний; Комплекты сезонной одежды для кукол; Кукольный театр «Колобок», 7 кукол-перчаток, сценарий в стихах; Игрушка заводная «Машинка»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,И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грушка заводная «Кошка», Игрушка заводная «Попугайчик»; Набор (дидактическая кукла, одежда, предметы, аксессуары) с методическим пособием; Серии картин крупного формата для совместного подгруппового рассматривания и обсуждения; </w:t>
            </w:r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Картинки с изображением объектов в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действии</w:t>
            </w:r>
            <w:proofErr w:type="gram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.Р</w:t>
            </w:r>
            <w:proofErr w:type="gram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азные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объекты – разные действия (кукла спит, собака ест), одинаковые действия – разные объекты (собака ест, кукла ест), одинаковые объекты – разные действия (собака ест, собака спит); Аудиокнига CD Сборник детских музыкальных произведений,177 музыкальных треков,</w:t>
            </w:r>
            <w:r w:rsidR="00C00905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Аудиокнига CD Сказка о мертвой царевне и о семи богатырях, Аудиокнига CD Сказки братьев Гримм и Шарля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Перро,CD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сборник сказок Александра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Роу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Сборник CD мультфильмов по сказкам К. И. Чуковского, CD Сказки для малышей. В. </w:t>
            </w:r>
            <w:proofErr w:type="spellStart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Сутеев</w:t>
            </w:r>
            <w:proofErr w:type="spellEnd"/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C00905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Дидактический набор для отработки правильного произнесения звуков, 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музыкального восприятия </w:t>
            </w:r>
            <w:r w:rsidR="00C00905"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>Комплект 1</w:t>
            </w:r>
            <w:r w:rsidR="00C00905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                            </w:t>
            </w:r>
            <w:r w:rsidR="00C00905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                  </w:t>
            </w:r>
          </w:p>
          <w:p w:rsidR="004C5BB7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202750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Набор для визуально-сенсорного восприятия для детей особенностями развития.   </w:t>
            </w:r>
          </w:p>
          <w:p w:rsidR="004C5BB7" w:rsidRDefault="004C5BB7" w:rsidP="00202750">
            <w:pPr>
              <w:pStyle w:val="Default"/>
              <w:spacing w:line="276" w:lineRule="auto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4C5BB7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Групповая ячейка №2</w:t>
            </w:r>
            <w:r w:rsidR="00202750" w:rsidRPr="004C5BB7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  </w:t>
            </w:r>
          </w:p>
          <w:p w:rsidR="004C5BB7" w:rsidRPr="004C5BB7" w:rsidRDefault="00202750" w:rsidP="004C5BB7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C5BB7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     </w:t>
            </w:r>
            <w:r w:rsidR="004C5BB7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Стул детский -20 </w:t>
            </w:r>
            <w:proofErr w:type="spellStart"/>
            <w:proofErr w:type="gramStart"/>
            <w:r w:rsidR="004C5BB7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="004C5BB7" w:rsidRPr="004C5BB7">
              <w:rPr>
                <w:rFonts w:ascii="Calibri" w:eastAsia="Times New Roman" w:hAnsi="Calibri"/>
                <w:color w:val="auto"/>
              </w:rPr>
              <w:t>,</w:t>
            </w: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4C5BB7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Столы 4-местные и 2-местные,трансформируемые для организации детской деятельности</w:t>
            </w:r>
            <w:r w:rsidR="00EE3B1B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</w:t>
            </w:r>
            <w:r w:rsidR="00EE3B1B" w:rsidRPr="00EE3B1B">
              <w:rPr>
                <w:sz w:val="22"/>
                <w:szCs w:val="22"/>
              </w:rPr>
              <w:t>Дорожка Круиз 1.5</w:t>
            </w:r>
            <w:r w:rsidR="00EE3B1B" w:rsidRPr="00EE3B1B">
              <w:rPr>
                <w:sz w:val="22"/>
                <w:szCs w:val="22"/>
                <w:lang w:val="en-US"/>
              </w:rPr>
              <w:t>x</w:t>
            </w:r>
            <w:r w:rsidR="00EE3B1B" w:rsidRPr="00EE3B1B">
              <w:rPr>
                <w:sz w:val="22"/>
                <w:szCs w:val="22"/>
              </w:rPr>
              <w:t>25</w:t>
            </w:r>
            <w:r w:rsidR="00EE3B1B">
              <w:rPr>
                <w:sz w:val="22"/>
                <w:szCs w:val="22"/>
              </w:rPr>
              <w:t>,</w:t>
            </w:r>
          </w:p>
          <w:p w:rsidR="00202750" w:rsidRPr="004C5BB7" w:rsidRDefault="004C5BB7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="00202750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Многофункциональный стеллаж с контейнерами</w:t>
            </w:r>
            <w:proofErr w:type="gramStart"/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Уголок ряженья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</w:t>
            </w: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Уголок доктора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="00202750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 </w:t>
            </w: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Парикмахерская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="00202750"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 </w:t>
            </w:r>
            <w:r w:rsidRPr="004C5BB7">
              <w:rPr>
                <w:rFonts w:ascii="Calibri" w:eastAsia="Times New Roman" w:hAnsi="Calibri"/>
                <w:color w:val="auto"/>
                <w:sz w:val="22"/>
                <w:szCs w:val="22"/>
              </w:rPr>
              <w:t>Кухня детская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, календарь природы</w:t>
            </w:r>
            <w:r w:rsidR="005C679E">
              <w:rPr>
                <w:rFonts w:ascii="Calibri" w:eastAsia="Times New Roman" w:hAnsi="Calibri"/>
                <w:color w:val="auto"/>
                <w:sz w:val="22"/>
                <w:szCs w:val="22"/>
              </w:rPr>
              <w:t>,</w:t>
            </w:r>
            <w:r w:rsidR="00202750" w:rsidRPr="004C5BB7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     </w:t>
            </w:r>
            <w:r w:rsidR="005C679E" w:rsidRPr="00344AF0">
              <w:rPr>
                <w:color w:val="000000" w:themeColor="text1"/>
                <w:lang w:eastAsia="ru-RU" w:bidi="ru-RU"/>
              </w:rPr>
              <w:t xml:space="preserve">Магазин с угловой витриной </w:t>
            </w:r>
            <w:r w:rsidR="005C679E">
              <w:rPr>
                <w:color w:val="000000" w:themeColor="text1"/>
                <w:lang w:eastAsia="ru-RU" w:bidi="ru-RU"/>
              </w:rPr>
              <w:t>,</w:t>
            </w:r>
            <w:r w:rsidR="00202750" w:rsidRPr="004C5BB7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               </w:t>
            </w:r>
          </w:p>
          <w:p w:rsidR="005C679E" w:rsidRPr="005C679E" w:rsidRDefault="005C679E" w:rsidP="005C679E">
            <w:pPr>
              <w:pStyle w:val="a4"/>
              <w:rPr>
                <w:rFonts w:eastAsia="Times New Roman"/>
              </w:rPr>
            </w:pPr>
            <w:r w:rsidRPr="005C679E">
              <w:rPr>
                <w:rFonts w:eastAsia="Times New Roman"/>
              </w:rPr>
              <w:t xml:space="preserve">Диванчик детский «Птичка», Игра Гладильный набор "Уют" 2пр., Игровой набор болтов и гаек крупного размера, Набор продуктов для завтрака - обеда (из пластмассы или дерева), Игрушка Кровать кукольная </w:t>
            </w:r>
            <w:proofErr w:type="gramStart"/>
            <w:r w:rsidRPr="005C679E">
              <w:rPr>
                <w:rFonts w:eastAsia="Times New Roman"/>
              </w:rPr>
              <w:t xml:space="preserve">( </w:t>
            </w:r>
            <w:proofErr w:type="gramEnd"/>
            <w:r w:rsidRPr="005C679E">
              <w:rPr>
                <w:rFonts w:eastAsia="Times New Roman"/>
              </w:rPr>
              <w:t xml:space="preserve">48смх30 см) с комплектом белья (матрас, подушка, одеяло) (4 пр.), Игрушка Ванна для кукол, Автомобиль "Марс" гоночный, Мусоровоз 3-х </w:t>
            </w:r>
            <w:proofErr w:type="spellStart"/>
            <w:r w:rsidRPr="005C679E">
              <w:rPr>
                <w:rFonts w:eastAsia="Times New Roman"/>
              </w:rPr>
              <w:t>осн</w:t>
            </w:r>
            <w:proofErr w:type="spellEnd"/>
            <w:r w:rsidRPr="005C679E">
              <w:rPr>
                <w:rFonts w:eastAsia="Times New Roman"/>
              </w:rPr>
              <w:t xml:space="preserve">. Предметы домашнего обихода среднего размера: Игра Детский кухонный набор "Столовый" в сумке 52пр., Игра Детский кухонный набор "Чайный" 35 пр.,     Тележка-ящик </w:t>
            </w:r>
            <w:proofErr w:type="gramStart"/>
            <w:r w:rsidRPr="005C679E">
              <w:rPr>
                <w:rFonts w:eastAsia="Times New Roman"/>
              </w:rPr>
              <w:t xml:space="preserve">( </w:t>
            </w:r>
            <w:proofErr w:type="gramEnd"/>
            <w:r w:rsidRPr="005C679E">
              <w:rPr>
                <w:rFonts w:eastAsia="Times New Roman"/>
              </w:rPr>
              <w:t>крупная) "ДАЧНАЯ",</w:t>
            </w:r>
          </w:p>
          <w:p w:rsidR="005C679E" w:rsidRPr="005C679E" w:rsidRDefault="005C679E" w:rsidP="005C679E">
            <w:pPr>
              <w:pStyle w:val="a4"/>
              <w:rPr>
                <w:rFonts w:eastAsia="Times New Roman"/>
              </w:rPr>
            </w:pPr>
            <w:r w:rsidRPr="005C679E">
              <w:rPr>
                <w:rFonts w:eastAsia="Times New Roman"/>
              </w:rPr>
              <w:t>Игрушка Весы одночашечные, Игрушка "Сумка", Игрушка Корзинка детская</w:t>
            </w:r>
            <w:r>
              <w:rPr>
                <w:rFonts w:eastAsia="Times New Roman"/>
              </w:rPr>
              <w:t>,</w:t>
            </w:r>
          </w:p>
          <w:p w:rsidR="005C679E" w:rsidRPr="005C679E" w:rsidRDefault="005C679E" w:rsidP="004E4EEE">
            <w:pPr>
              <w:pStyle w:val="a4"/>
              <w:rPr>
                <w:rFonts w:eastAsia="Times New Roman"/>
              </w:rPr>
            </w:pPr>
            <w:r w:rsidRPr="005C679E">
              <w:rPr>
                <w:rFonts w:eastAsia="Times New Roman"/>
              </w:rPr>
              <w:t>Игровой набор "Овощи", Набор детской посуды "Алиса" с сушилкой на 4 персоны, Игровой набор "Продукты"</w:t>
            </w:r>
            <w:r>
              <w:rPr>
                <w:rFonts w:eastAsia="Times New Roman"/>
              </w:rPr>
              <w:t>.</w:t>
            </w:r>
            <w:r w:rsidR="004E4EEE" w:rsidRPr="00DE71D1">
              <w:rPr>
                <w:sz w:val="24"/>
                <w:szCs w:val="24"/>
              </w:rPr>
              <w:t xml:space="preserve"> </w:t>
            </w:r>
            <w:r w:rsidR="004E4EEE" w:rsidRPr="004E4EEE">
              <w:rPr>
                <w:rFonts w:eastAsia="Times New Roman"/>
              </w:rPr>
              <w:t xml:space="preserve">Коляска для кукол прогулочная 4-х колесная. </w:t>
            </w:r>
            <w:proofErr w:type="gramStart"/>
            <w:r w:rsidR="004E4EEE" w:rsidRPr="004E4EEE">
              <w:rPr>
                <w:rFonts w:eastAsia="Times New Roman"/>
              </w:rPr>
              <w:t>Малыш Весна  мальчик (кукла пластмассовая.</w:t>
            </w:r>
            <w:proofErr w:type="gramEnd"/>
            <w:r w:rsidR="004E4EEE" w:rsidRPr="004E4EEE">
              <w:rPr>
                <w:rFonts w:eastAsia="Times New Roman"/>
              </w:rPr>
              <w:t xml:space="preserve"> Малышка Весна девочка</w:t>
            </w:r>
          </w:p>
          <w:p w:rsidR="004E4EEE" w:rsidRPr="004E4EEE" w:rsidRDefault="004E4EEE" w:rsidP="004E4EEE">
            <w:pPr>
              <w:pStyle w:val="a4"/>
              <w:rPr>
                <w:rFonts w:eastAsia="Times New Roman"/>
              </w:rPr>
            </w:pPr>
            <w:r w:rsidRPr="004E4EEE">
              <w:rPr>
                <w:rFonts w:eastAsia="Times New Roman"/>
              </w:rPr>
              <w:t>Демонстрационный материал. Дикие животные-2. (Игра настольно-печатная из картона); Демонстрационный материал. Игра настольно-печатная из картона</w:t>
            </w:r>
            <w:proofErr w:type="gramStart"/>
            <w:r w:rsidRPr="004E4EEE">
              <w:rPr>
                <w:rFonts w:eastAsia="Times New Roman"/>
              </w:rPr>
              <w:t>)М</w:t>
            </w:r>
            <w:proofErr w:type="gramEnd"/>
            <w:r w:rsidRPr="004E4EEE">
              <w:rPr>
                <w:rFonts w:eastAsia="Times New Roman"/>
              </w:rPr>
              <w:t xml:space="preserve">ебель; </w:t>
            </w:r>
            <w:r w:rsidRPr="004E4EEE">
              <w:rPr>
                <w:rFonts w:eastAsia="Times New Roman"/>
              </w:rPr>
              <w:lastRenderedPageBreak/>
              <w:t xml:space="preserve">Демонстрационный материал. Насекомые. (Игра настольно-печатная из картона); Демонстрационный материал. Овощи. (Игра настольно-печатная из картона); Демонстрационный материал. Перелетные птицы. (Игра настольно-печатная из картона); Демонстрационный материал. Транспорт-1. (Игра настольно-печатная из картона); Демонстрационный материал. Транспорт-2. (Игра настольно-печатная из картона); Пальчиковый театр; Пальчиковый театр. Семья с игровым полем фетр, Одень девочку и мальчика с игровым полем;  </w:t>
            </w:r>
          </w:p>
          <w:p w:rsidR="004E4EEE" w:rsidRPr="004E4EEE" w:rsidRDefault="004E4EEE" w:rsidP="004E4EEE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Веселый счет. (Игра настольно-печатна</w:t>
            </w:r>
            <w:proofErr w:type="gram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я(</w:t>
            </w:r>
            <w:proofErr w:type="gram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из картона), Умные игры. "Цифры"), Комплект картинок </w:t>
            </w:r>
            <w:proofErr w:type="spell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одежда</w:t>
            </w:r>
            <w:proofErr w:type="gram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,в</w:t>
            </w:r>
            <w:proofErr w:type="gram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ремена</w:t>
            </w:r>
            <w:proofErr w:type="spell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года,обучающие</w:t>
            </w:r>
            <w:proofErr w:type="spell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карточки, Праздники </w:t>
            </w:r>
            <w:proofErr w:type="spell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России,уроки</w:t>
            </w:r>
            <w:proofErr w:type="spell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поведения для малышей. Обучающие карточки, интерактивное пособие: Окружающий мир и основы безопасности в детском саду, интерактивные пособия: </w:t>
            </w:r>
            <w:proofErr w:type="spell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Буквария</w:t>
            </w:r>
            <w:proofErr w:type="spell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; Обучение чтению; Развитие речи; Фантазёры. Волшебный конструктор; Фантазёры. Моя страна; Мир музыки; Диагностическое лото. Социально-личностное развитие дошкольника,</w:t>
            </w:r>
          </w:p>
          <w:p w:rsidR="004E4EEE" w:rsidRPr="004E4EEE" w:rsidRDefault="004E4EEE" w:rsidP="004E4EEE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Набор из дисков </w:t>
            </w:r>
          </w:p>
          <w:p w:rsidR="004E4EEE" w:rsidRPr="004E4EEE" w:rsidRDefault="004E4EEE" w:rsidP="004E4EEE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Звуки природы, песни из детских </w:t>
            </w:r>
            <w:proofErr w:type="spell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мульфильмов</w:t>
            </w:r>
            <w:proofErr w:type="spell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песенки для детей, 5 дисков в комплекте; Игра обучающая </w:t>
            </w:r>
            <w:proofErr w:type="gramStart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Учись</w:t>
            </w:r>
            <w:proofErr w:type="gramEnd"/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играя "Свойства"; Умные игры "Фигуры", Игра обучающая Учись играя "Часть и целое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Pr="004E4EEE">
              <w:rPr>
                <w:rFonts w:ascii="Calibri" w:eastAsia="Times New Roman" w:hAnsi="Calibri"/>
                <w:color w:val="auto"/>
                <w:sz w:val="22"/>
                <w:szCs w:val="22"/>
              </w:rPr>
              <w:t>"</w:t>
            </w:r>
          </w:p>
          <w:p w:rsidR="004E4EEE" w:rsidRPr="004E4EEE" w:rsidRDefault="004E4EEE" w:rsidP="004E4EEE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4E4EEE" w:rsidRPr="00EF3912" w:rsidRDefault="004E4EEE" w:rsidP="00EF391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Книжка с тактильными ленточками «Изучаем цвета», элементами «</w:t>
            </w:r>
            <w:proofErr w:type="gramStart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Кто</w:t>
            </w:r>
            <w:proofErr w:type="gramEnd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где живёт</w:t>
            </w:r>
            <w:r w:rsidR="007C5BD6">
              <w:rPr>
                <w:rFonts w:ascii="Calibri" w:eastAsia="Times New Roman" w:hAnsi="Calibri"/>
                <w:color w:val="auto"/>
                <w:sz w:val="22"/>
                <w:szCs w:val="22"/>
              </w:rPr>
              <w:t>?</w:t>
            </w:r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» </w:t>
            </w:r>
          </w:p>
          <w:p w:rsidR="004E4EEE" w:rsidRPr="00EF3912" w:rsidRDefault="004E4EEE" w:rsidP="00EF391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дидактические пособия и обучающие игры для развития речи, пассивного и активного словарного запаса: 1.Серия 10 игр со звуками. Комплект из 36 предметных карточек и 20 жетонов в коробочке. 8 видов, 2.Пальчиковый набор «Сказки», 3.Короткие истории. Настольная игра. ФГОС: Развитие речи, 4.Настольные игры: Рассказы по </w:t>
            </w:r>
            <w:proofErr w:type="spellStart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картикам</w:t>
            </w:r>
            <w:proofErr w:type="spellEnd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, 3 вида</w:t>
            </w:r>
            <w:proofErr w:type="gramStart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proofErr w:type="gramEnd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д</w:t>
            </w:r>
            <w:proofErr w:type="gramEnd"/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идактические пособия и обучающие игры для формирования словаря обобщающих понятий: Набор материалов согласно ТЗ Карточки демонстрационные (16шт) – 15 видов, Лото (24карточки) – 1шт</w:t>
            </w:r>
            <w:r w:rsid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Pr="00EF3912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Комплект из 5 книг </w:t>
            </w:r>
          </w:p>
          <w:p w:rsidR="00EF3912" w:rsidRPr="00EF3912" w:rsidRDefault="004E4EEE" w:rsidP="00EF3912">
            <w:pPr>
              <w:rPr>
                <w:rFonts w:eastAsia="Times New Roman"/>
              </w:rPr>
            </w:pPr>
            <w:r w:rsidRPr="00EF3912">
              <w:rPr>
                <w:rFonts w:eastAsia="Times New Roman"/>
              </w:rPr>
              <w:t>Для разных возрастных групп</w:t>
            </w:r>
            <w:r w:rsidR="00EF3912" w:rsidRPr="00EF3912">
              <w:rPr>
                <w:rFonts w:eastAsia="Times New Roman"/>
              </w:rPr>
              <w:t>.</w:t>
            </w:r>
            <w:r w:rsidRPr="00EF3912">
              <w:rPr>
                <w:rFonts w:eastAsia="Times New Roman"/>
              </w:rPr>
              <w:t xml:space="preserve"> </w:t>
            </w:r>
            <w:r w:rsidR="00EF3912" w:rsidRPr="00EF3912">
              <w:rPr>
                <w:rFonts w:eastAsia="Times New Roman"/>
              </w:rPr>
              <w:t>Пирамидка "Счеты",</w:t>
            </w:r>
            <w:r w:rsidR="00EF3912" w:rsidRPr="00FE33E1">
              <w:rPr>
                <w:rFonts w:eastAsia="Times New Roman"/>
              </w:rPr>
              <w:t xml:space="preserve"> </w:t>
            </w:r>
            <w:r w:rsidR="00EF3912" w:rsidRPr="00EF3912">
              <w:rPr>
                <w:rFonts w:eastAsia="Times New Roman"/>
              </w:rPr>
              <w:t>В мире слов-9. Маленький и большой (Игра настольно-печатная из картона)</w:t>
            </w:r>
            <w:r w:rsidR="00EF3912">
              <w:rPr>
                <w:rFonts w:eastAsia="Times New Roman"/>
              </w:rPr>
              <w:t>;</w:t>
            </w:r>
            <w:r w:rsidR="00EF3912" w:rsidRPr="00EF3912">
              <w:rPr>
                <w:rFonts w:eastAsia="Times New Roman"/>
              </w:rPr>
              <w:t xml:space="preserve"> В мире слов-8. </w:t>
            </w:r>
            <w:proofErr w:type="gramStart"/>
            <w:r w:rsidR="00EF3912" w:rsidRPr="00EF3912">
              <w:rPr>
                <w:rFonts w:eastAsia="Times New Roman"/>
              </w:rPr>
              <w:t>Один и много (Игра настольно-печатная из картона; В мире слов-7.</w:t>
            </w:r>
            <w:proofErr w:type="gramEnd"/>
            <w:r w:rsidR="00EF3912" w:rsidRPr="00EF3912">
              <w:rPr>
                <w:rFonts w:eastAsia="Times New Roman"/>
              </w:rPr>
              <w:t xml:space="preserve"> </w:t>
            </w:r>
            <w:proofErr w:type="gramStart"/>
            <w:r w:rsidR="00EF3912" w:rsidRPr="00EF3912">
              <w:rPr>
                <w:rFonts w:eastAsia="Times New Roman"/>
              </w:rPr>
              <w:t>Первый рассказ (Игра настольно-печатная из картона; В мире слов-6.</w:t>
            </w:r>
            <w:proofErr w:type="gramEnd"/>
            <w:r w:rsidR="00EF3912" w:rsidRPr="00EF3912">
              <w:rPr>
                <w:rFonts w:eastAsia="Times New Roman"/>
              </w:rPr>
              <w:t xml:space="preserve"> Расскажи, кто что делает. (Игра настольно-печатная из картона); В мире слов-5. Расскажи, кто что делает (Игра настольно-печатная из картона); В мире слов-4. </w:t>
            </w:r>
            <w:proofErr w:type="gramStart"/>
            <w:r w:rsidR="00EF3912" w:rsidRPr="00EF3912">
              <w:rPr>
                <w:rFonts w:eastAsia="Times New Roman"/>
              </w:rPr>
              <w:t>Расскажи, кто что делает (Игра настольно-печатная из картона; В мире слов-3.</w:t>
            </w:r>
            <w:proofErr w:type="gramEnd"/>
            <w:r w:rsidR="00EF3912" w:rsidRPr="00EF3912">
              <w:rPr>
                <w:rFonts w:eastAsia="Times New Roman"/>
              </w:rPr>
              <w:t xml:space="preserve"> Первые предложения (Игра настольно-печатная из картона); В мире слов-1. Предлоги (Игра настольно-печатная из картона;</w:t>
            </w:r>
          </w:p>
          <w:p w:rsidR="004E4EEE" w:rsidRDefault="004E4EEE" w:rsidP="004E4EEE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Доска комбинированная №15 Мольберт, Набор кистей «Пони», 3 штуки,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Дерево, натуральный волос, номер 2, 4, 6., </w:t>
            </w: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Стакан-непроливайка 210 мл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7 см × 3 см × 5,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Мелки восковые 6 цветов «Классика», круглые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ТМ Луч, в упаковке 6шт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Бумага цветная двусторонняя А4, 20 листов, 10 цветов, тонированная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Формат 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4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20 листов, Двусторонняя, Немелованная, Тонированная, Точилка двойная, прозрачная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Пластик, Размер упаковки 2,5 см × 2,5 см × 1 см, Фартук для труда + нарукавники 490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390/250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160, «Стандарт», Фартук для труда + нарукавники 490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390/250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160, «Стандарт»,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Карандаши утолщённые 12 цветов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трёхгранные,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супермягкие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с точилкой, грифель 5 мм, Восковые мелки 24 цвета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Состав: Воск, Пальчиковые краски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Calligrata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6цв*20мл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Состав: Вода, крахмал, глицерин, горечь, пигменты, Гуашь 6 цветов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х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20 мл, </w:t>
            </w:r>
            <w:proofErr w:type="spell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ArtBerry</w:t>
            </w:r>
            <w:proofErr w:type="spell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Бумага цветная, формат 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4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10 листов, 10 цветов, самоклеящаяся, блёстки, плотность 70, Набор из 15 трафаретов и штампов на разные темы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Пластик, поролон, дерево, Защитные покрытия для столов, Поднос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28×20 см, пластик, Подставка для ручек и карандашей «Ёжик»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упаковки 13,5 см × 8 см × 6 см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Подставки для кисточек , Ведро для мусора, </w:t>
            </w:r>
          </w:p>
          <w:p w:rsidR="00CC2716" w:rsidRDefault="00CC2716" w:rsidP="00CC2716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Салфетки для промывания кисти, Сметки /совок /веник, Указка</w:t>
            </w:r>
            <w:proofErr w:type="gramStart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Тесто для лепки</w:t>
            </w:r>
            <w:r>
              <w:rPr>
                <w:sz w:val="23"/>
                <w:szCs w:val="23"/>
              </w:rPr>
              <w:t xml:space="preserve"> </w:t>
            </w:r>
          </w:p>
          <w:p w:rsidR="00CC2716" w:rsidRPr="00CB0DF8" w:rsidRDefault="00013FB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lastRenderedPageBreak/>
              <w:t xml:space="preserve">8 цветов 50 </w:t>
            </w:r>
            <w:proofErr w:type="spellStart"/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гр</w:t>
            </w:r>
            <w:proofErr w:type="spellEnd"/>
            <w:r w:rsidR="00CC2716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, Доска для лепки </w:t>
            </w:r>
          </w:p>
          <w:p w:rsidR="00CC2716" w:rsidRPr="00CB0DF8" w:rsidRDefault="007857C0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Размер А4, 2 стека в комплекте</w:t>
            </w:r>
            <w:r w:rsidR="00CC2716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, Набор из 10 формочек</w:t>
            </w:r>
            <w:proofErr w:type="gramStart"/>
            <w:r w:rsidR="00CC2716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,</w:t>
            </w:r>
            <w:proofErr w:type="gramEnd"/>
            <w:r w:rsidR="00CC2716"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Кисть для клея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>Кисть щетина, плоская, № 5,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Клей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65гр, Набор различных видов бумаг и картона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не менее 5 видов, Кружка </w:t>
            </w:r>
          </w:p>
          <w:p w:rsidR="00CC2716" w:rsidRPr="00CB0DF8" w:rsidRDefault="00CC271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CB0DF8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Кружка под роспись «Маленькая красавица», 250 мл Акриловые краски, керамика, пластик </w:t>
            </w:r>
          </w:p>
          <w:p w:rsidR="00013FB6" w:rsidRPr="00013FB6" w:rsidRDefault="00013FB6" w:rsidP="00013F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13FB6">
              <w:rPr>
                <w:rFonts w:ascii="Times New Roman" w:hAnsi="Times New Roman" w:cs="Times New Roman"/>
                <w:b/>
              </w:rPr>
              <w:t>Раздевальная комната №1</w:t>
            </w:r>
          </w:p>
          <w:p w:rsidR="0050505C" w:rsidRPr="00DE71D1" w:rsidRDefault="00013FB6" w:rsidP="0050505C">
            <w:pPr>
              <w:pStyle w:val="a4"/>
              <w:rPr>
                <w:rStyle w:val="21"/>
                <w:rFonts w:eastAsiaTheme="minorHAnsi"/>
                <w:sz w:val="24"/>
                <w:szCs w:val="24"/>
              </w:rPr>
            </w:pPr>
            <w:r w:rsidRPr="00013FB6">
              <w:rPr>
                <w:rFonts w:eastAsia="Times New Roman"/>
              </w:rPr>
              <w:t>Стеллаж для материалов, используемых на прогулк</w:t>
            </w:r>
            <w:proofErr w:type="gramStart"/>
            <w:r w:rsidRPr="00013FB6">
              <w:rPr>
                <w:rFonts w:eastAsia="Times New Roman"/>
              </w:rPr>
              <w:t>е</w:t>
            </w:r>
            <w:r w:rsidR="0050505C">
              <w:rPr>
                <w:rFonts w:eastAsia="Times New Roman"/>
              </w:rPr>
              <w:t>(</w:t>
            </w:r>
            <w:proofErr w:type="gramEnd"/>
            <w:r w:rsidR="0050505C" w:rsidRPr="00DE71D1">
              <w:rPr>
                <w:rFonts w:eastAsiaTheme="minorHAnsi"/>
                <w:sz w:val="24"/>
                <w:szCs w:val="24"/>
              </w:rPr>
              <w:t xml:space="preserve"> </w:t>
            </w:r>
            <w:r w:rsidR="0050505C" w:rsidRPr="00DE71D1">
              <w:rPr>
                <w:rStyle w:val="21"/>
                <w:rFonts w:eastAsiaTheme="minorHAnsi"/>
                <w:sz w:val="24"/>
                <w:szCs w:val="24"/>
              </w:rPr>
              <w:t xml:space="preserve">Инструменты </w:t>
            </w:r>
          </w:p>
          <w:p w:rsidR="0050505C" w:rsidRPr="0050505C" w:rsidRDefault="0050505C" w:rsidP="0050505C">
            <w:pPr>
              <w:pStyle w:val="a4"/>
              <w:rPr>
                <w:rFonts w:eastAsia="Times New Roman"/>
              </w:rPr>
            </w:pPr>
            <w:r w:rsidRPr="00DE71D1">
              <w:rPr>
                <w:rStyle w:val="21"/>
                <w:rFonts w:eastAsiaTheme="minorHAnsi"/>
                <w:sz w:val="24"/>
                <w:szCs w:val="24"/>
              </w:rPr>
              <w:t>(лопаты</w:t>
            </w:r>
            <w:r>
              <w:rPr>
                <w:rStyle w:val="21"/>
                <w:rFonts w:eastAsiaTheme="minorHAnsi"/>
                <w:sz w:val="24"/>
                <w:szCs w:val="24"/>
              </w:rPr>
              <w:t>, совки, грабельки, лейки,, тачки, водяная мельница)</w:t>
            </w:r>
            <w:r>
              <w:rPr>
                <w:rStyle w:val="21"/>
                <w:rFonts w:eastAsiaTheme="minorHAnsi"/>
              </w:rPr>
              <w:t>,</w:t>
            </w:r>
            <w:r w:rsidRPr="00DE71D1">
              <w:t xml:space="preserve"> </w:t>
            </w:r>
            <w:r w:rsidRPr="0050505C">
              <w:rPr>
                <w:rFonts w:eastAsia="Times New Roman"/>
              </w:rPr>
              <w:t xml:space="preserve">Ведро-цветок среднее); Крупногабаритные автомобили с сиденьем для ребенка, Обручи </w:t>
            </w:r>
            <w:proofErr w:type="gramStart"/>
            <w:r w:rsidRPr="0050505C">
              <w:rPr>
                <w:rFonts w:eastAsia="Times New Roman"/>
              </w:rPr>
              <w:t xml:space="preserve">( </w:t>
            </w:r>
            <w:proofErr w:type="gramEnd"/>
            <w:r w:rsidRPr="0050505C">
              <w:rPr>
                <w:rFonts w:eastAsia="Times New Roman"/>
              </w:rPr>
              <w:t>для организации игр),</w:t>
            </w:r>
          </w:p>
          <w:p w:rsidR="004E4EEE" w:rsidRPr="00013FB6" w:rsidRDefault="0050505C" w:rsidP="0050505C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50505C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Игрушки </w:t>
            </w:r>
            <w:proofErr w:type="gramStart"/>
            <w:r w:rsidRPr="0050505C">
              <w:rPr>
                <w:rFonts w:ascii="Calibri" w:eastAsia="Times New Roman" w:hAnsi="Calibri"/>
                <w:color w:val="auto"/>
                <w:sz w:val="22"/>
                <w:szCs w:val="22"/>
              </w:rPr>
              <w:t>–к</w:t>
            </w:r>
            <w:proofErr w:type="gramEnd"/>
            <w:r w:rsidRPr="0050505C">
              <w:rPr>
                <w:rFonts w:ascii="Calibri" w:eastAsia="Times New Roman" w:hAnsi="Calibri"/>
                <w:color w:val="auto"/>
                <w:sz w:val="22"/>
                <w:szCs w:val="22"/>
              </w:rPr>
              <w:t>аталки на колесах на трости или с веревочкой(Каталка «Пальма» с ручкой, Черепашка-каталка "</w:t>
            </w:r>
            <w:proofErr w:type="spellStart"/>
            <w:r w:rsidRPr="0050505C">
              <w:rPr>
                <w:rFonts w:ascii="Calibri" w:eastAsia="Times New Roman" w:hAnsi="Calibri"/>
                <w:color w:val="auto"/>
                <w:sz w:val="22"/>
                <w:szCs w:val="22"/>
              </w:rPr>
              <w:t>Тортила</w:t>
            </w:r>
            <w:proofErr w:type="spellEnd"/>
            <w:r w:rsidRPr="0050505C">
              <w:rPr>
                <w:rFonts w:ascii="Calibri" w:eastAsia="Times New Roman" w:hAnsi="Calibri"/>
                <w:color w:val="auto"/>
                <w:sz w:val="22"/>
                <w:szCs w:val="22"/>
              </w:rPr>
              <w:t>" с ручкой).</w:t>
            </w:r>
          </w:p>
          <w:p w:rsidR="002B5239" w:rsidRDefault="00987CED" w:rsidP="00CC2716">
            <w:pPr>
              <w:pStyle w:val="Default"/>
              <w:spacing w:line="276" w:lineRule="auto"/>
            </w:pPr>
            <w:r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Шкаф для одежды и обуви-20 </w:t>
            </w:r>
            <w:proofErr w:type="spellStart"/>
            <w:proofErr w:type="gramStart"/>
            <w:r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>;</w:t>
            </w:r>
            <w:r w:rsidR="007857C0"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Шкаф для одежды персонала; Диванчик, </w:t>
            </w:r>
            <w:proofErr w:type="spellStart"/>
            <w:r w:rsidR="007857C0"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>Банкетка</w:t>
            </w:r>
            <w:proofErr w:type="spellEnd"/>
            <w:r w:rsidR="007857C0"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>, Лавка.</w:t>
            </w:r>
            <w:r w:rsid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На стенах: уголок «Нашими ручками», «Меню», «Для вас родители», информационные уголки, папки передвижки для родителей.</w:t>
            </w:r>
            <w:r w:rsidR="00013FB6" w:rsidRPr="00DE71D1">
              <w:t xml:space="preserve"> </w:t>
            </w:r>
            <w:r w:rsidR="00A70975">
              <w:t>Ковёр ФЕНСИ 1,5</w:t>
            </w:r>
            <w:r w:rsidR="00A70975">
              <w:rPr>
                <w:lang w:val="en-US"/>
              </w:rPr>
              <w:t>x</w:t>
            </w:r>
            <w:r w:rsidR="00A70975" w:rsidRPr="00A70975">
              <w:t>2</w:t>
            </w:r>
            <w:r w:rsidR="00A70975">
              <w:t>,3прямой.</w:t>
            </w:r>
          </w:p>
          <w:p w:rsidR="004E4EEE" w:rsidRPr="00013FB6" w:rsidRDefault="00013FB6" w:rsidP="00CC2716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013FB6">
              <w:rPr>
                <w:rFonts w:ascii="Calibri" w:eastAsia="Times New Roman" w:hAnsi="Calibri"/>
                <w:color w:val="auto"/>
                <w:sz w:val="22"/>
                <w:szCs w:val="22"/>
              </w:rPr>
              <w:t>Мягконабивная кукла с различными видами застежек на одежде кукла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2B5239" w:rsidRDefault="002B5239" w:rsidP="00EF3912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2B5239" w:rsidRDefault="002B5239" w:rsidP="00EF3912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C5BD6" w:rsidRDefault="007C5BD6" w:rsidP="00EF3912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Санузел №1</w:t>
            </w:r>
          </w:p>
          <w:p w:rsidR="007C5BD6" w:rsidRDefault="007C5BD6" w:rsidP="00593867">
            <w:pPr>
              <w:rPr>
                <w:rFonts w:eastAsia="Times New Roman"/>
              </w:rPr>
            </w:pPr>
            <w:r w:rsidRPr="00593867">
              <w:rPr>
                <w:rFonts w:eastAsia="Times New Roman"/>
              </w:rPr>
              <w:t>Шкаф-стенд с промаркированными гнездами для полотенец, Шкаф-стеллаж  с промаркированными гнездами для горшков</w:t>
            </w:r>
            <w:r w:rsidR="00593867" w:rsidRPr="00593867">
              <w:rPr>
                <w:rFonts w:eastAsia="Times New Roman"/>
              </w:rPr>
              <w:t xml:space="preserve">, </w:t>
            </w:r>
            <w:r w:rsidR="00593867" w:rsidRPr="00593867">
              <w:rPr>
                <w:rFonts w:eastAsia="Times New Roman"/>
              </w:rPr>
              <w:lastRenderedPageBreak/>
              <w:t xml:space="preserve">рукомойник -2 </w:t>
            </w:r>
            <w:proofErr w:type="spellStart"/>
            <w:r w:rsidR="00593867" w:rsidRPr="00593867">
              <w:rPr>
                <w:rFonts w:eastAsia="Times New Roman"/>
              </w:rPr>
              <w:t>шт.</w:t>
            </w:r>
            <w:proofErr w:type="gramStart"/>
            <w:r w:rsidR="00593867" w:rsidRPr="00593867">
              <w:rPr>
                <w:rFonts w:eastAsia="Times New Roman"/>
              </w:rPr>
              <w:t>,П</w:t>
            </w:r>
            <w:proofErr w:type="gramEnd"/>
            <w:r w:rsidR="00593867" w:rsidRPr="00593867">
              <w:rPr>
                <w:rFonts w:eastAsia="Times New Roman"/>
              </w:rPr>
              <w:t>олотенце</w:t>
            </w:r>
            <w:proofErr w:type="spellEnd"/>
            <w:r w:rsidR="00593867" w:rsidRPr="00593867">
              <w:rPr>
                <w:rFonts w:eastAsia="Times New Roman"/>
              </w:rPr>
              <w:t xml:space="preserve"> для рук- 20 </w:t>
            </w:r>
            <w:proofErr w:type="spellStart"/>
            <w:r w:rsidR="00593867" w:rsidRPr="00593867">
              <w:rPr>
                <w:rFonts w:eastAsia="Times New Roman"/>
              </w:rPr>
              <w:t>шт</w:t>
            </w:r>
            <w:proofErr w:type="spellEnd"/>
            <w:r w:rsidRPr="00593867">
              <w:rPr>
                <w:rFonts w:eastAsia="Times New Roman"/>
              </w:rPr>
              <w:t>,</w:t>
            </w:r>
            <w:r w:rsidR="00593867" w:rsidRPr="00593867">
              <w:rPr>
                <w:rFonts w:eastAsia="Times New Roman"/>
              </w:rPr>
              <w:t xml:space="preserve">  полотенце для ног -20 шт., с крышкой, </w:t>
            </w:r>
            <w:proofErr w:type="spellStart"/>
            <w:r w:rsidR="00593867" w:rsidRPr="00593867">
              <w:rPr>
                <w:rFonts w:eastAsia="Times New Roman"/>
              </w:rPr>
              <w:t>полипропилин</w:t>
            </w:r>
            <w:proofErr w:type="spellEnd"/>
            <w:r w:rsidR="00593867" w:rsidRPr="00593867">
              <w:rPr>
                <w:rFonts w:eastAsia="Times New Roman"/>
              </w:rPr>
              <w:t xml:space="preserve">. </w:t>
            </w:r>
            <w:proofErr w:type="spellStart"/>
            <w:r w:rsidR="00593867" w:rsidRPr="00593867">
              <w:rPr>
                <w:rFonts w:eastAsia="Times New Roman"/>
              </w:rPr>
              <w:t>Изг</w:t>
            </w:r>
            <w:proofErr w:type="spellEnd"/>
            <w:r w:rsidR="00593867" w:rsidRPr="00593867">
              <w:rPr>
                <w:rFonts w:eastAsia="Times New Roman"/>
              </w:rPr>
              <w:t>. «Бриг»</w:t>
            </w:r>
            <w:r w:rsidRPr="00593867">
              <w:rPr>
                <w:rFonts w:eastAsia="Times New Roman"/>
              </w:rPr>
              <w:t xml:space="preserve">-16 </w:t>
            </w:r>
            <w:proofErr w:type="spellStart"/>
            <w:proofErr w:type="gramStart"/>
            <w:r w:rsidRPr="00593867">
              <w:rPr>
                <w:rFonts w:eastAsia="Times New Roman"/>
              </w:rPr>
              <w:t>шт</w:t>
            </w:r>
            <w:proofErr w:type="spellEnd"/>
            <w:proofErr w:type="gramEnd"/>
            <w:r w:rsidRPr="00593867">
              <w:rPr>
                <w:rFonts w:eastAsia="Times New Roman"/>
              </w:rPr>
              <w:t>, унитаз-2шт,</w:t>
            </w:r>
          </w:p>
          <w:p w:rsidR="00A70975" w:rsidRDefault="00A70975" w:rsidP="00A70975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Санузел №2 </w:t>
            </w:r>
          </w:p>
          <w:p w:rsidR="00A70975" w:rsidRPr="00A70975" w:rsidRDefault="00A70975" w:rsidP="00A7097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593867">
              <w:rPr>
                <w:rFonts w:eastAsia="Times New Roman"/>
                <w:sz w:val="22"/>
                <w:szCs w:val="22"/>
              </w:rPr>
              <w:t>Шкаф-стенд с промаркированными гнездами для полотенец, рукомойник -2 шт.,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93867">
              <w:rPr>
                <w:rFonts w:eastAsia="Times New Roman"/>
                <w:sz w:val="22"/>
                <w:szCs w:val="22"/>
              </w:rPr>
              <w:t xml:space="preserve">Полотенце для рук- 20 </w:t>
            </w:r>
            <w:proofErr w:type="spellStart"/>
            <w:proofErr w:type="gramStart"/>
            <w:r w:rsidRPr="00593867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93867">
              <w:rPr>
                <w:rFonts w:eastAsia="Times New Roman"/>
                <w:sz w:val="22"/>
                <w:szCs w:val="22"/>
              </w:rPr>
              <w:t>,  полотенце для ног -20 шт., унитаз-2шт,</w:t>
            </w:r>
            <w:r>
              <w:rPr>
                <w:rFonts w:eastAsia="Times New Roman"/>
                <w:sz w:val="22"/>
                <w:szCs w:val="22"/>
              </w:rPr>
              <w:t xml:space="preserve"> сушильный шкаф- 1 шт.,</w:t>
            </w:r>
          </w:p>
          <w:p w:rsidR="00A70975" w:rsidRPr="00593867" w:rsidRDefault="00A70975" w:rsidP="00593867">
            <w:pPr>
              <w:rPr>
                <w:rFonts w:eastAsia="Times New Roman"/>
              </w:rPr>
            </w:pPr>
          </w:p>
          <w:p w:rsidR="007C5BD6" w:rsidRDefault="00A70975" w:rsidP="00EF3912">
            <w:pPr>
              <w:pStyle w:val="Default"/>
              <w:spacing w:line="276" w:lineRule="auto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A70975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Спальная комната</w:t>
            </w:r>
          </w:p>
          <w:p w:rsidR="00A70975" w:rsidRPr="00C932D3" w:rsidRDefault="00A70975" w:rsidP="00C932D3">
            <w:pPr>
              <w:pStyle w:val="a4"/>
              <w:rPr>
                <w:rFonts w:eastAsia="Times New Roman"/>
              </w:rPr>
            </w:pPr>
            <w:r w:rsidRPr="00C932D3">
              <w:rPr>
                <w:rFonts w:eastAsia="Times New Roman"/>
              </w:rPr>
              <w:t xml:space="preserve">Разборный манеж для 1 ребенка </w:t>
            </w:r>
          </w:p>
          <w:p w:rsidR="00C932D3" w:rsidRDefault="00A70975" w:rsidP="00C932D3">
            <w:pPr>
              <w:pStyle w:val="a4"/>
              <w:rPr>
                <w:rFonts w:eastAsia="Times New Roman"/>
              </w:rPr>
            </w:pPr>
            <w:r w:rsidRPr="00C932D3">
              <w:rPr>
                <w:rFonts w:eastAsia="Times New Roman"/>
              </w:rPr>
              <w:t xml:space="preserve">Модульный манеж 1,25 </w:t>
            </w:r>
            <w:proofErr w:type="spellStart"/>
            <w:r w:rsidRPr="00C932D3">
              <w:rPr>
                <w:rFonts w:eastAsia="Times New Roman"/>
              </w:rPr>
              <w:t>х</w:t>
            </w:r>
            <w:proofErr w:type="spellEnd"/>
            <w:r w:rsidRPr="00C932D3">
              <w:rPr>
                <w:rFonts w:eastAsia="Times New Roman"/>
              </w:rPr>
              <w:t xml:space="preserve"> 1,25</w:t>
            </w:r>
            <w:r w:rsidR="00C932D3">
              <w:rPr>
                <w:rFonts w:eastAsia="Times New Roman"/>
              </w:rPr>
              <w:t xml:space="preserve">- 5 </w:t>
            </w:r>
            <w:proofErr w:type="spellStart"/>
            <w:proofErr w:type="gramStart"/>
            <w:r w:rsidR="00C932D3">
              <w:rPr>
                <w:rFonts w:eastAsia="Times New Roman"/>
              </w:rPr>
              <w:t>шт</w:t>
            </w:r>
            <w:proofErr w:type="spellEnd"/>
            <w:proofErr w:type="gramEnd"/>
            <w:r w:rsidRPr="00C932D3">
              <w:rPr>
                <w:rFonts w:eastAsia="Times New Roman"/>
              </w:rPr>
              <w:t xml:space="preserve">; </w:t>
            </w:r>
          </w:p>
          <w:p w:rsidR="00A70975" w:rsidRPr="00C932D3" w:rsidRDefault="00A70975" w:rsidP="00C932D3">
            <w:pPr>
              <w:pStyle w:val="a4"/>
              <w:rPr>
                <w:rFonts w:eastAsia="Times New Roman"/>
              </w:rPr>
            </w:pPr>
            <w:r w:rsidRPr="00C932D3">
              <w:rPr>
                <w:rFonts w:eastAsia="Times New Roman"/>
              </w:rPr>
              <w:t>Кровать детская с ограждением и переменной высотой ложа и ограждения-15 шт.,</w:t>
            </w:r>
          </w:p>
          <w:p w:rsidR="00A70975" w:rsidRPr="00A70975" w:rsidRDefault="00A70975" w:rsidP="00C932D3">
            <w:pPr>
              <w:pStyle w:val="a4"/>
              <w:rPr>
                <w:rFonts w:eastAsia="Times New Roman"/>
              </w:rPr>
            </w:pPr>
            <w:r w:rsidRPr="00C932D3">
              <w:rPr>
                <w:rFonts w:eastAsia="Times New Roman"/>
              </w:rPr>
              <w:t>Ковер Жаккардовый двухполотный-2 шт.,</w:t>
            </w:r>
            <w:r w:rsidR="00C932D3">
              <w:rPr>
                <w:rFonts w:eastAsia="Times New Roman"/>
              </w:rPr>
              <w:t xml:space="preserve"> подушка-20 шт., матрас с </w:t>
            </w:r>
            <w:proofErr w:type="spellStart"/>
            <w:r w:rsidR="00C932D3">
              <w:rPr>
                <w:rFonts w:eastAsia="Times New Roman"/>
              </w:rPr>
              <w:t>наматрасником</w:t>
            </w:r>
            <w:proofErr w:type="spellEnd"/>
            <w:r w:rsidR="00C932D3">
              <w:rPr>
                <w:rFonts w:eastAsia="Times New Roman"/>
              </w:rPr>
              <w:t>- 20 шт.</w:t>
            </w:r>
            <w:proofErr w:type="gramStart"/>
            <w:r w:rsidR="00C932D3">
              <w:rPr>
                <w:rFonts w:eastAsia="Times New Roman"/>
              </w:rPr>
              <w:t>,о</w:t>
            </w:r>
            <w:proofErr w:type="gramEnd"/>
            <w:r w:rsidR="00C932D3">
              <w:rPr>
                <w:rFonts w:eastAsia="Times New Roman"/>
              </w:rPr>
              <w:t xml:space="preserve">деяло-20 </w:t>
            </w:r>
            <w:proofErr w:type="spellStart"/>
            <w:r w:rsidR="00C932D3">
              <w:rPr>
                <w:rFonts w:eastAsia="Times New Roman"/>
              </w:rPr>
              <w:t>шт.,увлажнитель</w:t>
            </w:r>
            <w:proofErr w:type="spellEnd"/>
            <w:r w:rsidR="00C932D3">
              <w:rPr>
                <w:rFonts w:eastAsia="Times New Roman"/>
              </w:rPr>
              <w:t xml:space="preserve"> воздуха-1 </w:t>
            </w:r>
            <w:proofErr w:type="spellStart"/>
            <w:r w:rsidR="00C932D3">
              <w:rPr>
                <w:rFonts w:eastAsia="Times New Roman"/>
              </w:rPr>
              <w:t>шт</w:t>
            </w:r>
            <w:proofErr w:type="spellEnd"/>
          </w:p>
          <w:p w:rsidR="007C5BD6" w:rsidRPr="00593867" w:rsidRDefault="007C5BD6" w:rsidP="00EF391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7C5BD6" w:rsidRPr="00593867" w:rsidRDefault="007C5BD6" w:rsidP="00EF391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7C5BD6" w:rsidRPr="00593867" w:rsidRDefault="007C5BD6" w:rsidP="00EF3912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4E4EEE" w:rsidRPr="00013FB6" w:rsidRDefault="00013FB6" w:rsidP="00EF3912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013FB6">
              <w:rPr>
                <w:b/>
                <w:sz w:val="23"/>
                <w:szCs w:val="23"/>
              </w:rPr>
              <w:t>Спортивно-игровая площадка</w:t>
            </w:r>
            <w:r w:rsidR="0050505C">
              <w:rPr>
                <w:b/>
                <w:sz w:val="23"/>
                <w:szCs w:val="23"/>
              </w:rPr>
              <w:t>.</w:t>
            </w:r>
          </w:p>
          <w:p w:rsidR="004E4EEE" w:rsidRPr="00607644" w:rsidRDefault="0050505C" w:rsidP="004E4EEE">
            <w:pPr>
              <w:pStyle w:val="a4"/>
              <w:rPr>
                <w:rFonts w:eastAsia="Times New Roman"/>
              </w:rPr>
            </w:pPr>
            <w:r w:rsidRPr="00607644">
              <w:rPr>
                <w:rFonts w:eastAsia="Times New Roman"/>
              </w:rPr>
              <w:t>Столик детский овальный, Столик детский с навесом Грибник, Скамейка детская Паровозик,</w:t>
            </w:r>
          </w:p>
          <w:p w:rsidR="004E4EEE" w:rsidRPr="00607644" w:rsidRDefault="0050505C" w:rsidP="004E4EEE">
            <w:pPr>
              <w:pStyle w:val="a4"/>
              <w:rPr>
                <w:rFonts w:eastAsia="Times New Roman"/>
              </w:rPr>
            </w:pPr>
            <w:r w:rsidRPr="00607644">
              <w:rPr>
                <w:rFonts w:eastAsia="Times New Roman"/>
              </w:rPr>
              <w:t>Скамейка детская Желудь, Ограждение детской площадки «Морское царство,</w:t>
            </w:r>
          </w:p>
          <w:p w:rsidR="004E4EEE" w:rsidRPr="00607644" w:rsidRDefault="0050505C" w:rsidP="00607644">
            <w:pPr>
              <w:pStyle w:val="a4"/>
              <w:rPr>
                <w:rFonts w:eastAsia="Times New Roman"/>
              </w:rPr>
            </w:pPr>
            <w:r w:rsidRPr="00607644">
              <w:rPr>
                <w:rFonts w:eastAsia="Times New Roman"/>
              </w:rPr>
              <w:t>Бум детский «Забавный змей, Качалка на пружине «Пароходик, Горка детская «Радуга 2»,</w:t>
            </w:r>
          </w:p>
          <w:p w:rsidR="00607644" w:rsidRDefault="0050505C" w:rsidP="00607644">
            <w:pPr>
              <w:tabs>
                <w:tab w:val="left" w:pos="2880"/>
              </w:tabs>
              <w:rPr>
                <w:rFonts w:eastAsia="Times New Roman"/>
              </w:rPr>
            </w:pPr>
            <w:r w:rsidRPr="00607644">
              <w:rPr>
                <w:rFonts w:eastAsia="Times New Roman"/>
              </w:rPr>
              <w:t>Шведская стенка  «Перекресток»</w:t>
            </w:r>
            <w:proofErr w:type="gramStart"/>
            <w:r w:rsidRPr="00607644">
              <w:rPr>
                <w:rFonts w:eastAsia="Times New Roman"/>
              </w:rPr>
              <w:t>.В</w:t>
            </w:r>
            <w:proofErr w:type="gramEnd"/>
            <w:r w:rsidRPr="00607644">
              <w:rPr>
                <w:rFonts w:eastAsia="Times New Roman"/>
              </w:rPr>
              <w:t>елосипеды (трех- и(или) четырехколесные Велосипед трехколесный «Лучик»</w:t>
            </w:r>
            <w:r w:rsidR="00607644" w:rsidRPr="00607644">
              <w:rPr>
                <w:rFonts w:eastAsia="Times New Roman"/>
              </w:rPr>
              <w:t xml:space="preserve">, Велосипеды (трех- и(или) четырехколесные Велосипед -12, Санки «Тимка 5 комфорт», цвет зелёный, Горка-лесенка ЦВЕТОК, Мостик-качалка УЛЫБКА, </w:t>
            </w:r>
            <w:r w:rsidR="00607644" w:rsidRPr="00607644">
              <w:rPr>
                <w:rFonts w:eastAsia="Times New Roman"/>
              </w:rPr>
              <w:lastRenderedPageBreak/>
              <w:t>Балансир прямоугольный, Спортивный комплекс ГИМНАСТИЧЕСКИЙ ТРЕУГОЛЬНИК, Кольцеброс наклонный с кольцами.</w:t>
            </w:r>
          </w:p>
          <w:p w:rsidR="00AE50D4" w:rsidRDefault="00607644" w:rsidP="00607644">
            <w:pPr>
              <w:tabs>
                <w:tab w:val="left" w:pos="2880"/>
              </w:tabs>
              <w:rPr>
                <w:rFonts w:eastAsia="Times New Roman"/>
              </w:rPr>
            </w:pPr>
            <w:r w:rsidRPr="00607644">
              <w:rPr>
                <w:rFonts w:eastAsia="Times New Roman"/>
              </w:rPr>
              <w:t>Групповой манеж /Разборные манежи для бодрствующих дете</w:t>
            </w:r>
            <w:proofErr w:type="gramStart"/>
            <w:r w:rsidRPr="00607644">
              <w:rPr>
                <w:rFonts w:eastAsia="Times New Roman"/>
              </w:rPr>
              <w:t>й(</w:t>
            </w:r>
            <w:proofErr w:type="gramEnd"/>
            <w:r w:rsidRPr="00607644">
              <w:rPr>
                <w:rFonts w:eastAsia="Times New Roman"/>
              </w:rPr>
              <w:t xml:space="preserve"> Для нескольких детей Модульный манеж 2,75 </w:t>
            </w:r>
            <w:proofErr w:type="spellStart"/>
            <w:r w:rsidRPr="00607644">
              <w:rPr>
                <w:rFonts w:eastAsia="Times New Roman"/>
              </w:rPr>
              <w:t>х</w:t>
            </w:r>
            <w:proofErr w:type="spellEnd"/>
            <w:r w:rsidRPr="00607644">
              <w:rPr>
                <w:rFonts w:eastAsia="Times New Roman"/>
              </w:rPr>
              <w:t xml:space="preserve"> 2,7</w:t>
            </w:r>
            <w:r>
              <w:rPr>
                <w:rFonts w:eastAsia="Times New Roman"/>
              </w:rPr>
              <w:t>5, пластик + напольное покрытие</w:t>
            </w:r>
            <w:r w:rsidRPr="00607644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</w:p>
          <w:p w:rsidR="006C6570" w:rsidRDefault="006C6570" w:rsidP="00607644">
            <w:pPr>
              <w:tabs>
                <w:tab w:val="left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Покрытие игровой площадки – трава искусственная</w:t>
            </w:r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202750" w:rsidRPr="00202750" w:rsidRDefault="00202750" w:rsidP="00202750">
            <w:pPr>
              <w:pStyle w:val="Defaul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:rsidR="00202750" w:rsidRDefault="00202750" w:rsidP="00202750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202750" w:rsidRDefault="00202750" w:rsidP="00202750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C0361" w:rsidRPr="00A504BC" w:rsidRDefault="007C0361" w:rsidP="007C0361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C0361" w:rsidRDefault="007C0361" w:rsidP="007C036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4D4BB8" w:rsidRPr="00DA14C1" w:rsidRDefault="004D4BB8" w:rsidP="00DA14C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E41A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</w:t>
            </w:r>
            <w:r w:rsidR="00AD37BE">
              <w:rPr>
                <w:rFonts w:ascii="Times New Roman" w:hAnsi="Times New Roman" w:cs="Times New Roman"/>
              </w:rPr>
              <w:t>еевка</w:t>
            </w:r>
            <w:proofErr w:type="spellEnd"/>
            <w:r w:rsidR="00AD37BE">
              <w:rPr>
                <w:rFonts w:ascii="Times New Roman" w:hAnsi="Times New Roman" w:cs="Times New Roman"/>
              </w:rPr>
              <w:t>, 2 переулок Никитина дом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383C" w:rsidRDefault="00D3383C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383C" w:rsidRDefault="00D3383C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 w:rsidP="00AD37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AD37BE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</w:t>
            </w:r>
          </w:p>
          <w:p w:rsidR="00692B98" w:rsidRDefault="00692B98" w:rsidP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C85848" w:rsidRDefault="00CC2716" w:rsidP="00CC27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2716" w:rsidRDefault="00CC2716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1F40" w:rsidRDefault="00471F40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0108" w:rsidRDefault="001A0108" w:rsidP="00C858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C85848" w:rsidRDefault="00C85848" w:rsidP="00C858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C2716">
              <w:rPr>
                <w:rFonts w:ascii="Times New Roman" w:hAnsi="Times New Roman" w:cs="Times New Roman"/>
              </w:rPr>
              <w:t>15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505C" w:rsidRDefault="0050505C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013F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013FB6" w:rsidRDefault="00013FB6" w:rsidP="00013F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93867">
              <w:rPr>
                <w:rFonts w:ascii="Times New Roman" w:hAnsi="Times New Roman" w:cs="Times New Roman"/>
              </w:rPr>
              <w:t>2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309850 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</w:rPr>
              <w:t>Алекеевка</w:t>
            </w:r>
            <w:proofErr w:type="spellEnd"/>
            <w:r>
              <w:rPr>
                <w:rFonts w:ascii="Times New Roman" w:hAnsi="Times New Roman" w:cs="Times New Roman"/>
              </w:rPr>
              <w:t>, 2 переулок Никитина дом №1</w:t>
            </w:r>
          </w:p>
          <w:p w:rsidR="00A70975" w:rsidRDefault="00A70975" w:rsidP="00A709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37BE" w:rsidRPr="001F68D4" w:rsidRDefault="00AD37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6076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41A93">
              <w:rPr>
                <w:rFonts w:ascii="Times New Roman" w:hAnsi="Times New Roman" w:cs="Times New Roman"/>
              </w:rPr>
              <w:t>обственность</w:t>
            </w: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6076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7644" w:rsidRDefault="007C19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7644">
              <w:rPr>
                <w:rFonts w:ascii="Times New Roman" w:hAnsi="Times New Roman" w:cs="Times New Roman"/>
              </w:rPr>
              <w:t>обственность</w:t>
            </w: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383C" w:rsidRDefault="00D3383C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0864" w:rsidRDefault="002B0864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7C19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19AE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19AE">
              <w:rPr>
                <w:rFonts w:ascii="Times New Roman" w:hAnsi="Times New Roman" w:cs="Times New Roman"/>
              </w:rPr>
              <w:t>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327D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D78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7D78">
              <w:rPr>
                <w:rFonts w:ascii="Times New Roman" w:hAnsi="Times New Roman" w:cs="Times New Roman"/>
              </w:rPr>
              <w:t>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AE50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50D4" w:rsidRDefault="00C932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E50D4">
              <w:rPr>
                <w:rFonts w:ascii="Times New Roman" w:hAnsi="Times New Roman" w:cs="Times New Roman"/>
              </w:rPr>
              <w:t>обственность</w:t>
            </w: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C932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32D3" w:rsidRDefault="006C65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32D3">
              <w:rPr>
                <w:rFonts w:ascii="Times New Roman" w:hAnsi="Times New Roman" w:cs="Times New Roman"/>
              </w:rPr>
              <w:t>обственность</w:t>
            </w: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Pr="001F68D4" w:rsidRDefault="006C65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№898 от 10.09.2020.,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№186 от 21.07.2020.,</w:t>
            </w:r>
          </w:p>
          <w:p w:rsidR="007C5BD6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22204 от 17.07.2020.,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ведомость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№169 от 21.07.2020.,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№186 от 21.07.2020.,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№898 от 10.09.2020.,</w:t>
            </w:r>
          </w:p>
          <w:p w:rsidR="00EE3B1B" w:rsidRDefault="00EE3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ТН №186 от 21.07.2020.,</w:t>
            </w: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028B7" w:rsidRDefault="004028B7" w:rsidP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4028B7" w:rsidRDefault="004028B7" w:rsidP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028B7" w:rsidRDefault="004028B7" w:rsidP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4028B7" w:rsidRDefault="004028B7" w:rsidP="0040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028B7" w:rsidRDefault="004028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pStyle w:val="2"/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Default="007D66A7" w:rsidP="007D66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rPr>
                <w:lang w:eastAsia="ru-RU"/>
              </w:rPr>
            </w:pPr>
          </w:p>
          <w:p w:rsidR="002B0864" w:rsidRDefault="002B0864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7D66A7" w:rsidRDefault="007D66A7" w:rsidP="007D66A7">
            <w:pPr>
              <w:rPr>
                <w:lang w:eastAsia="ru-RU"/>
              </w:rPr>
            </w:pPr>
          </w:p>
          <w:p w:rsidR="007D66A7" w:rsidRPr="007D66A7" w:rsidRDefault="007D66A7" w:rsidP="007D66A7">
            <w:pPr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7D66A7" w:rsidRDefault="007D66A7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7D66A7">
            <w:pPr>
              <w:jc w:val="center"/>
              <w:rPr>
                <w:lang w:eastAsia="ru-RU"/>
              </w:rPr>
            </w:pPr>
          </w:p>
          <w:p w:rsidR="00D3383C" w:rsidRDefault="00D3383C" w:rsidP="00D33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8C125A" w:rsidRDefault="008C125A" w:rsidP="008C12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8C125A" w:rsidRDefault="008C125A" w:rsidP="008C12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8C125A" w:rsidRDefault="002B0864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 7 от 24.01.2019.,Балансовая ведомость,</w:t>
            </w:r>
          </w:p>
          <w:p w:rsidR="002B0864" w:rsidRDefault="002B0864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СФ № Е-0018104/9099 от30.09.2019.,</w:t>
            </w:r>
          </w:p>
          <w:p w:rsidR="002B0864" w:rsidRDefault="002B0864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0864" w:rsidRDefault="002B0864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8C125A" w:rsidRDefault="00B91349" w:rsidP="008C125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ТН №186 от 21.07.2020.,</w:t>
            </w:r>
          </w:p>
          <w:p w:rsidR="00B91349" w:rsidRDefault="00B91349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 ИПВ00000028 от21.07.2020.,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91349" w:rsidRDefault="00B91349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СФ № 3091 от 12.12.2019.,</w:t>
            </w:r>
          </w:p>
          <w:p w:rsidR="00B91349" w:rsidRDefault="00B26332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 22204 17.07.2020.,</w:t>
            </w: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B91349" w:rsidRDefault="00B91349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№ 898 от 10.09.2020.,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 № УТ-1003 от </w:t>
            </w:r>
            <w:r>
              <w:rPr>
                <w:rFonts w:ascii="Times New Roman" w:hAnsi="Times New Roman" w:cs="Times New Roman"/>
              </w:rPr>
              <w:lastRenderedPageBreak/>
              <w:t>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от 10.09.2020.,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rPr>
                <w:lang w:eastAsia="ru-RU"/>
              </w:rPr>
            </w:pPr>
            <w:r>
              <w:rPr>
                <w:lang w:eastAsia="ru-RU"/>
              </w:rPr>
              <w:t>ТН №898 от 10.09.2020.,</w:t>
            </w:r>
          </w:p>
          <w:p w:rsidR="00B26332" w:rsidRDefault="00B26332" w:rsidP="00B26332">
            <w:pPr>
              <w:rPr>
                <w:lang w:eastAsia="ru-RU"/>
              </w:rPr>
            </w:pPr>
            <w:r>
              <w:rPr>
                <w:lang w:eastAsia="ru-RU"/>
              </w:rPr>
              <w:t>ТН №898 от 10.09.2020.,</w:t>
            </w: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B26332">
            <w:pPr>
              <w:pStyle w:val="2"/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8C125A">
            <w:pPr>
              <w:rPr>
                <w:lang w:eastAsia="ru-RU"/>
              </w:rPr>
            </w:pPr>
          </w:p>
          <w:p w:rsidR="00B26332" w:rsidRDefault="00B26332" w:rsidP="00B2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B26332" w:rsidRDefault="00B26332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471F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471F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471F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71F40" w:rsidRDefault="0048176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ТН № ИПВ 00000028 от </w:t>
            </w:r>
            <w:r>
              <w:rPr>
                <w:lang w:eastAsia="ru-RU"/>
              </w:rPr>
              <w:lastRenderedPageBreak/>
              <w:t>21.07.2020.,</w:t>
            </w: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№22204</w:t>
            </w: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от.17.07.2020.,</w:t>
            </w: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№186 от 21.07.2020.,</w:t>
            </w: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0т10.09.2020.,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0т10.09.2020.,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0т10.09.2020.,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0т10.09.2020.,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481760" w:rsidRDefault="00481760" w:rsidP="004817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ТН №898 </w:t>
            </w:r>
            <w:r>
              <w:rPr>
                <w:lang w:eastAsia="ru-RU"/>
              </w:rPr>
              <w:lastRenderedPageBreak/>
              <w:t>0т10.09.2020.,</w:t>
            </w:r>
          </w:p>
          <w:p w:rsidR="00481760" w:rsidRDefault="00481760" w:rsidP="00481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481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481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81760" w:rsidRDefault="00481760" w:rsidP="008C125A">
            <w:pPr>
              <w:rPr>
                <w:lang w:eastAsia="ru-RU"/>
              </w:rPr>
            </w:pPr>
          </w:p>
          <w:p w:rsidR="00481760" w:rsidRDefault="00481760" w:rsidP="00481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81760" w:rsidRDefault="00481760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81760" w:rsidRDefault="00481760" w:rsidP="008C125A">
            <w:pPr>
              <w:rPr>
                <w:lang w:eastAsia="ru-RU"/>
              </w:rPr>
            </w:pPr>
          </w:p>
          <w:p w:rsidR="00471F40" w:rsidRDefault="00471F40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471F40" w:rsidRDefault="00471F40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№898 от10.09.2020.,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ТН №898 от10.09.2020.,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 186 от 21.07.2020.,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ТН №898 от10.09.2020.,</w:t>
            </w: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  <w:r>
              <w:rPr>
                <w:lang w:eastAsia="ru-RU"/>
              </w:rPr>
              <w:t>ТН № 22204 от 17.07 2020.,</w:t>
            </w: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ТН №898 от10.09.2020.,</w:t>
            </w:r>
          </w:p>
          <w:p w:rsidR="002B5239" w:rsidRDefault="002B5239" w:rsidP="002B5239">
            <w:pPr>
              <w:rPr>
                <w:lang w:eastAsia="ru-RU"/>
              </w:rPr>
            </w:pP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ТН №186 от 21.07.2020.,</w:t>
            </w: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Балансовая ведомость</w:t>
            </w:r>
          </w:p>
          <w:p w:rsidR="002B5239" w:rsidRDefault="002B5239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ТН № 28 от 22.07.2020.,</w:t>
            </w:r>
          </w:p>
          <w:p w:rsidR="00C932D3" w:rsidRDefault="00C932D3" w:rsidP="002B523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ТН № 65 от </w:t>
            </w:r>
            <w:r>
              <w:rPr>
                <w:lang w:eastAsia="ru-RU"/>
              </w:rPr>
              <w:lastRenderedPageBreak/>
              <w:t>11.02.2019.,</w:t>
            </w:r>
          </w:p>
          <w:p w:rsidR="00C932D3" w:rsidRDefault="00C932D3" w:rsidP="002B5239">
            <w:pPr>
              <w:rPr>
                <w:lang w:eastAsia="ru-RU"/>
              </w:rPr>
            </w:pPr>
            <w:r>
              <w:rPr>
                <w:lang w:eastAsia="ru-RU"/>
              </w:rPr>
              <w:t>Балансовая ведомость</w:t>
            </w:r>
          </w:p>
          <w:p w:rsidR="00C932D3" w:rsidRDefault="00C932D3" w:rsidP="00C932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C932D3" w:rsidRDefault="00C932D3" w:rsidP="00C932D3">
            <w:pPr>
              <w:rPr>
                <w:rFonts w:ascii="Times New Roman" w:hAnsi="Times New Roman"/>
              </w:rPr>
            </w:pPr>
            <w:r>
              <w:rPr>
                <w:lang w:eastAsia="ru-RU"/>
              </w:rPr>
              <w:t>СФ № 169 от 21.07 2020.,</w:t>
            </w:r>
            <w:r w:rsidR="00613708">
              <w:rPr>
                <w:lang w:eastAsia="ru-RU"/>
              </w:rPr>
              <w:t xml:space="preserve">ТН №22204 </w:t>
            </w:r>
            <w:r>
              <w:rPr>
                <w:lang w:eastAsia="ru-RU"/>
              </w:rPr>
              <w:t>от 17.07 2020.,</w:t>
            </w:r>
            <w:r>
              <w:rPr>
                <w:rFonts w:ascii="Times New Roman" w:hAnsi="Times New Roman"/>
              </w:rPr>
              <w:t>СФ № УТ-1003 от 07.09.2020.,</w:t>
            </w:r>
          </w:p>
          <w:p w:rsidR="00C932D3" w:rsidRDefault="00C932D3" w:rsidP="00C932D3">
            <w:pPr>
              <w:rPr>
                <w:rFonts w:ascii="Times New Roman" w:hAnsi="Times New Roman"/>
              </w:rPr>
            </w:pPr>
          </w:p>
          <w:p w:rsidR="00613708" w:rsidRDefault="00613708" w:rsidP="00C93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 № 152 от 22.07.2020.,</w:t>
            </w: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613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 № 152 от 22.07.2020.,</w:t>
            </w:r>
          </w:p>
          <w:p w:rsidR="00613708" w:rsidRDefault="00613708" w:rsidP="006137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2B0864" w:rsidRDefault="002B0864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УТ-1003 от 07.09.2020.,</w:t>
            </w: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613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 № 152 от 22.07.2020.,</w:t>
            </w:r>
          </w:p>
          <w:p w:rsidR="002B0864" w:rsidRDefault="002B0864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 № УТ-1003 от 07.09.2020.,</w:t>
            </w: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14C1" w:rsidRDefault="00DA14C1" w:rsidP="002B08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570" w:rsidRDefault="006C6570" w:rsidP="002B0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 № 3339 от 17.05.2019.</w:t>
            </w: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613708" w:rsidRDefault="00613708" w:rsidP="00C932D3">
            <w:pPr>
              <w:rPr>
                <w:rFonts w:ascii="Times New Roman" w:hAnsi="Times New Roman"/>
              </w:rPr>
            </w:pPr>
          </w:p>
          <w:p w:rsidR="00C932D3" w:rsidRDefault="00C932D3" w:rsidP="00C932D3">
            <w:pPr>
              <w:rPr>
                <w:rFonts w:ascii="Times New Roman" w:hAnsi="Times New Roman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Default="002B5239" w:rsidP="008C125A">
            <w:pPr>
              <w:rPr>
                <w:lang w:eastAsia="ru-RU"/>
              </w:rPr>
            </w:pPr>
          </w:p>
          <w:p w:rsidR="002B5239" w:rsidRPr="007D66A7" w:rsidRDefault="002B5239" w:rsidP="008C125A">
            <w:pPr>
              <w:rPr>
                <w:lang w:eastAsia="ru-RU"/>
              </w:rPr>
            </w:pPr>
          </w:p>
        </w:tc>
      </w:tr>
    </w:tbl>
    <w:p w:rsidR="007857C0" w:rsidRDefault="007857C0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D37BE" w:rsidRDefault="00AD37B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0DF8" w:rsidRDefault="00CB0DF8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0ACC" w:rsidRPr="00D8567C" w:rsidRDefault="00F20ACC" w:rsidP="00F20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tbl>
      <w:tblPr>
        <w:tblpPr w:leftFromText="180" w:rightFromText="180" w:vertAnchor="text" w:horzAnchor="margin" w:tblpY="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8"/>
        <w:gridCol w:w="353"/>
        <w:gridCol w:w="3168"/>
        <w:gridCol w:w="353"/>
        <w:gridCol w:w="3519"/>
      </w:tblGrid>
      <w:tr w:rsidR="00E869ED" w:rsidRPr="005B5B6C" w:rsidTr="00E869ED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E869ED" w:rsidRPr="005B5B6C" w:rsidRDefault="00E869ED" w:rsidP="00E86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869ED" w:rsidRPr="005B5B6C" w:rsidRDefault="00E869ED" w:rsidP="00E86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869ED" w:rsidRPr="005B5B6C" w:rsidRDefault="00E869ED" w:rsidP="00E86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869ED" w:rsidRPr="005B5B6C" w:rsidRDefault="00E869ED" w:rsidP="00E86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869ED" w:rsidRPr="005B5B6C" w:rsidRDefault="00E869ED" w:rsidP="00E86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F20ACC" w:rsidRDefault="00F20ACC" w:rsidP="00F20AC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20ACC" w:rsidRPr="001F68D4" w:rsidRDefault="00F20ACC" w:rsidP="00F20A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 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F20ACC" w:rsidRDefault="00F20ACC" w:rsidP="00F20AC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20ACC" w:rsidRPr="00D33D7F" w:rsidRDefault="00F20ACC" w:rsidP="00F20A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3B479E" w:rsidRPr="001F68D4" w:rsidSect="00586198">
      <w:pgSz w:w="16838" w:h="11906" w:orient="landscape"/>
      <w:pgMar w:top="851" w:right="1134" w:bottom="993" w:left="1134" w:header="709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DB" w:rsidRDefault="00725FDB" w:rsidP="00DA14C1">
      <w:pPr>
        <w:spacing w:after="0" w:line="240" w:lineRule="auto"/>
      </w:pPr>
      <w:r>
        <w:separator/>
      </w:r>
    </w:p>
  </w:endnote>
  <w:endnote w:type="continuationSeparator" w:id="0">
    <w:p w:rsidR="00725FDB" w:rsidRDefault="00725FDB" w:rsidP="00D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DB" w:rsidRDefault="00725FDB" w:rsidP="00DA14C1">
      <w:pPr>
        <w:spacing w:after="0" w:line="240" w:lineRule="auto"/>
      </w:pPr>
      <w:r>
        <w:separator/>
      </w:r>
    </w:p>
  </w:footnote>
  <w:footnote w:type="continuationSeparator" w:id="0">
    <w:p w:rsidR="00725FDB" w:rsidRDefault="00725FDB" w:rsidP="00DA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9E"/>
    <w:rsid w:val="0000133F"/>
    <w:rsid w:val="000015FF"/>
    <w:rsid w:val="00002956"/>
    <w:rsid w:val="00003C72"/>
    <w:rsid w:val="00004BEB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3FB6"/>
    <w:rsid w:val="00015219"/>
    <w:rsid w:val="00015731"/>
    <w:rsid w:val="00015D21"/>
    <w:rsid w:val="00015F57"/>
    <w:rsid w:val="00016093"/>
    <w:rsid w:val="00016794"/>
    <w:rsid w:val="0002072E"/>
    <w:rsid w:val="0002101D"/>
    <w:rsid w:val="00022144"/>
    <w:rsid w:val="00022223"/>
    <w:rsid w:val="000227CB"/>
    <w:rsid w:val="0002289A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E81"/>
    <w:rsid w:val="00046FEB"/>
    <w:rsid w:val="000473F4"/>
    <w:rsid w:val="0005054C"/>
    <w:rsid w:val="00050711"/>
    <w:rsid w:val="0005105B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A58"/>
    <w:rsid w:val="000B6F1F"/>
    <w:rsid w:val="000B7605"/>
    <w:rsid w:val="000B7B1E"/>
    <w:rsid w:val="000C02FD"/>
    <w:rsid w:val="000C0495"/>
    <w:rsid w:val="000C04E6"/>
    <w:rsid w:val="000C1B85"/>
    <w:rsid w:val="000C209C"/>
    <w:rsid w:val="000C2203"/>
    <w:rsid w:val="000C220C"/>
    <w:rsid w:val="000C244D"/>
    <w:rsid w:val="000C2C6E"/>
    <w:rsid w:val="000C2E0C"/>
    <w:rsid w:val="000C34CD"/>
    <w:rsid w:val="000C4AEC"/>
    <w:rsid w:val="000C7625"/>
    <w:rsid w:val="000C7B62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20FD"/>
    <w:rsid w:val="00122573"/>
    <w:rsid w:val="00122928"/>
    <w:rsid w:val="00122950"/>
    <w:rsid w:val="00122AB7"/>
    <w:rsid w:val="00124194"/>
    <w:rsid w:val="0012469B"/>
    <w:rsid w:val="00124F0C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3F0B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4DA6"/>
    <w:rsid w:val="0019584B"/>
    <w:rsid w:val="001967B3"/>
    <w:rsid w:val="00196B80"/>
    <w:rsid w:val="00196C14"/>
    <w:rsid w:val="00196CA9"/>
    <w:rsid w:val="00197394"/>
    <w:rsid w:val="00197E95"/>
    <w:rsid w:val="00197E9D"/>
    <w:rsid w:val="001A0108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62EA"/>
    <w:rsid w:val="001B6434"/>
    <w:rsid w:val="001B6BCD"/>
    <w:rsid w:val="001B7257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030E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36F0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75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864"/>
    <w:rsid w:val="002B0E2E"/>
    <w:rsid w:val="002B0F1A"/>
    <w:rsid w:val="002B1006"/>
    <w:rsid w:val="002B1F35"/>
    <w:rsid w:val="002B3FD1"/>
    <w:rsid w:val="002B445B"/>
    <w:rsid w:val="002B4FDD"/>
    <w:rsid w:val="002B5239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6FA4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27D78"/>
    <w:rsid w:val="003301C8"/>
    <w:rsid w:val="00331660"/>
    <w:rsid w:val="003317C4"/>
    <w:rsid w:val="003328AD"/>
    <w:rsid w:val="00332BAE"/>
    <w:rsid w:val="00332FDA"/>
    <w:rsid w:val="00333E64"/>
    <w:rsid w:val="00335439"/>
    <w:rsid w:val="0033582A"/>
    <w:rsid w:val="003358E8"/>
    <w:rsid w:val="003359D2"/>
    <w:rsid w:val="003366AA"/>
    <w:rsid w:val="00336C85"/>
    <w:rsid w:val="00336FE5"/>
    <w:rsid w:val="00337232"/>
    <w:rsid w:val="003372B4"/>
    <w:rsid w:val="00337946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8B7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B8E"/>
    <w:rsid w:val="004430D8"/>
    <w:rsid w:val="00443ACB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1F40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1760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D5A"/>
    <w:rsid w:val="004A4F74"/>
    <w:rsid w:val="004A5A47"/>
    <w:rsid w:val="004A5BCD"/>
    <w:rsid w:val="004A5CC3"/>
    <w:rsid w:val="004A655C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5BB7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4BB8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EE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05C"/>
    <w:rsid w:val="0050527B"/>
    <w:rsid w:val="005052D0"/>
    <w:rsid w:val="005079D6"/>
    <w:rsid w:val="00507CA2"/>
    <w:rsid w:val="00507CC3"/>
    <w:rsid w:val="00510597"/>
    <w:rsid w:val="005108CD"/>
    <w:rsid w:val="00510A21"/>
    <w:rsid w:val="00511225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BA5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6198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867"/>
    <w:rsid w:val="00593F1A"/>
    <w:rsid w:val="00594258"/>
    <w:rsid w:val="0059473B"/>
    <w:rsid w:val="005947E9"/>
    <w:rsid w:val="0059534F"/>
    <w:rsid w:val="00595844"/>
    <w:rsid w:val="00596216"/>
    <w:rsid w:val="00596D15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0E3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3D2"/>
    <w:rsid w:val="005B67E7"/>
    <w:rsid w:val="005B69B8"/>
    <w:rsid w:val="005B70C2"/>
    <w:rsid w:val="005B7666"/>
    <w:rsid w:val="005B77B5"/>
    <w:rsid w:val="005C0008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79E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644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708"/>
    <w:rsid w:val="00613B85"/>
    <w:rsid w:val="00613CA6"/>
    <w:rsid w:val="00613CE0"/>
    <w:rsid w:val="00615358"/>
    <w:rsid w:val="00615409"/>
    <w:rsid w:val="006162D3"/>
    <w:rsid w:val="0061656D"/>
    <w:rsid w:val="006165A1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5E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63C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39D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2B98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13FA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70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3C3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5FDB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845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DEB"/>
    <w:rsid w:val="007774AE"/>
    <w:rsid w:val="0077779D"/>
    <w:rsid w:val="007779AE"/>
    <w:rsid w:val="00782502"/>
    <w:rsid w:val="00782692"/>
    <w:rsid w:val="00782C99"/>
    <w:rsid w:val="0078371A"/>
    <w:rsid w:val="00784714"/>
    <w:rsid w:val="007857C0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7964"/>
    <w:rsid w:val="007B7AE1"/>
    <w:rsid w:val="007B7F2D"/>
    <w:rsid w:val="007C0361"/>
    <w:rsid w:val="007C0ADB"/>
    <w:rsid w:val="007C0DE4"/>
    <w:rsid w:val="007C11A2"/>
    <w:rsid w:val="007C12E5"/>
    <w:rsid w:val="007C19AE"/>
    <w:rsid w:val="007C1C18"/>
    <w:rsid w:val="007C1CB0"/>
    <w:rsid w:val="007C2D41"/>
    <w:rsid w:val="007C3136"/>
    <w:rsid w:val="007C36FC"/>
    <w:rsid w:val="007C3F47"/>
    <w:rsid w:val="007C4A84"/>
    <w:rsid w:val="007C4C74"/>
    <w:rsid w:val="007C5BD6"/>
    <w:rsid w:val="007C61DF"/>
    <w:rsid w:val="007C6D79"/>
    <w:rsid w:val="007C71EE"/>
    <w:rsid w:val="007C72FB"/>
    <w:rsid w:val="007D1059"/>
    <w:rsid w:val="007D105E"/>
    <w:rsid w:val="007D1AE7"/>
    <w:rsid w:val="007D3D97"/>
    <w:rsid w:val="007D42DF"/>
    <w:rsid w:val="007D5AD2"/>
    <w:rsid w:val="007D5D62"/>
    <w:rsid w:val="007D66A7"/>
    <w:rsid w:val="007D730F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5B6F"/>
    <w:rsid w:val="00815D25"/>
    <w:rsid w:val="00815F2D"/>
    <w:rsid w:val="00816FAE"/>
    <w:rsid w:val="008174FC"/>
    <w:rsid w:val="00820055"/>
    <w:rsid w:val="008204C3"/>
    <w:rsid w:val="00821426"/>
    <w:rsid w:val="00821566"/>
    <w:rsid w:val="00821A68"/>
    <w:rsid w:val="008227C7"/>
    <w:rsid w:val="00822812"/>
    <w:rsid w:val="00822BF7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596C"/>
    <w:rsid w:val="008463DA"/>
    <w:rsid w:val="008464E1"/>
    <w:rsid w:val="008465A0"/>
    <w:rsid w:val="008465D3"/>
    <w:rsid w:val="00846EF1"/>
    <w:rsid w:val="00847093"/>
    <w:rsid w:val="0084770C"/>
    <w:rsid w:val="00847AA0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25A"/>
    <w:rsid w:val="008C165A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1B3F"/>
    <w:rsid w:val="008E216A"/>
    <w:rsid w:val="008E3171"/>
    <w:rsid w:val="008E3184"/>
    <w:rsid w:val="008E320E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6807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D5F"/>
    <w:rsid w:val="00986EE0"/>
    <w:rsid w:val="00986F99"/>
    <w:rsid w:val="00986FB4"/>
    <w:rsid w:val="00987ADF"/>
    <w:rsid w:val="00987CED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20771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75"/>
    <w:rsid w:val="00A709E8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7BE"/>
    <w:rsid w:val="00AD3AB2"/>
    <w:rsid w:val="00AD4AF8"/>
    <w:rsid w:val="00AD4C6C"/>
    <w:rsid w:val="00AD4D79"/>
    <w:rsid w:val="00AD504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0D4"/>
    <w:rsid w:val="00AE5627"/>
    <w:rsid w:val="00AE5820"/>
    <w:rsid w:val="00AE596A"/>
    <w:rsid w:val="00AE598C"/>
    <w:rsid w:val="00AE5DF9"/>
    <w:rsid w:val="00AE6425"/>
    <w:rsid w:val="00AE65AA"/>
    <w:rsid w:val="00AE6C13"/>
    <w:rsid w:val="00AE7407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4255"/>
    <w:rsid w:val="00B050B9"/>
    <w:rsid w:val="00B05925"/>
    <w:rsid w:val="00B05A73"/>
    <w:rsid w:val="00B05C68"/>
    <w:rsid w:val="00B05D50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6332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1349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905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5848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2D3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0DF8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2716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0E0D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D00341"/>
    <w:rsid w:val="00D0045D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22FE"/>
    <w:rsid w:val="00D2352F"/>
    <w:rsid w:val="00D238E4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83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0B57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4C1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0E6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871"/>
    <w:rsid w:val="00DD29EC"/>
    <w:rsid w:val="00DD3EDD"/>
    <w:rsid w:val="00DD4B93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A96"/>
    <w:rsid w:val="00E13D45"/>
    <w:rsid w:val="00E148A4"/>
    <w:rsid w:val="00E148FD"/>
    <w:rsid w:val="00E14B3A"/>
    <w:rsid w:val="00E14C1E"/>
    <w:rsid w:val="00E152B4"/>
    <w:rsid w:val="00E15886"/>
    <w:rsid w:val="00E158DB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1A93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67D"/>
    <w:rsid w:val="00E57CC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0E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69ED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7EB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36C3"/>
    <w:rsid w:val="00EC4448"/>
    <w:rsid w:val="00EC457E"/>
    <w:rsid w:val="00EC517C"/>
    <w:rsid w:val="00EC5591"/>
    <w:rsid w:val="00EC58CE"/>
    <w:rsid w:val="00EC5B88"/>
    <w:rsid w:val="00EC5E8E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42AA"/>
    <w:rsid w:val="00ED433D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1B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12"/>
    <w:rsid w:val="00EF394A"/>
    <w:rsid w:val="00EF3979"/>
    <w:rsid w:val="00EF40E3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ACC"/>
    <w:rsid w:val="00F20B7B"/>
    <w:rsid w:val="00F211EC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82E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BA1"/>
    <w:rsid w:val="00F66C24"/>
    <w:rsid w:val="00F66E8D"/>
    <w:rsid w:val="00F67384"/>
    <w:rsid w:val="00F67656"/>
    <w:rsid w:val="00F677E3"/>
    <w:rsid w:val="00F70101"/>
    <w:rsid w:val="00F703E3"/>
    <w:rsid w:val="00F70798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D775A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66FE"/>
    <w:rsid w:val="00FE6B2E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70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F703E3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0C7B62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C7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3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0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DA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14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22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42</cp:revision>
  <cp:lastPrinted>2020-10-08T13:06:00Z</cp:lastPrinted>
  <dcterms:created xsi:type="dcterms:W3CDTF">2016-04-19T13:17:00Z</dcterms:created>
  <dcterms:modified xsi:type="dcterms:W3CDTF">2021-06-17T07:50:00Z</dcterms:modified>
</cp:coreProperties>
</file>