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Override PartName="/word/diagrams/colors5.xml" ContentType="application/vnd.openxmlformats-officedocument.drawingml.diagramColors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Override PartName="/word/diagrams/drawing5.xml" ContentType="application/vnd.ms-office.drawingml.diagramDrawin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diagrams/drawing3.xml" ContentType="application/vnd.ms-office.drawingml.diagramDrawing+xml"/>
  <Override PartName="/word/diagrams/drawing4.xml" ContentType="application/vnd.ms-office.drawingml.diagramDraw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diagrams/layout5.xml" ContentType="application/vnd.openxmlformats-officedocument.drawingml.diagramLayout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diagrams/quickStyle5.xml" ContentType="application/vnd.openxmlformats-officedocument.drawingml.diagramStyl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word/diagrams/data5.xml" ContentType="application/vnd.openxmlformats-officedocument.drawingml.diagramData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2AB" w:rsidRPr="00856462" w:rsidRDefault="003A7B69" w:rsidP="003A7B69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Дошкольная  Образовательная  Автономная </w:t>
      </w:r>
      <w:proofErr w:type="spellStart"/>
      <w:r>
        <w:rPr>
          <w:rFonts w:ascii="Times New Roman" w:hAnsi="Times New Roman"/>
          <w:bCs/>
          <w:sz w:val="28"/>
          <w:szCs w:val="28"/>
        </w:rPr>
        <w:t>Некомерческая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 Организация</w:t>
      </w:r>
    </w:p>
    <w:p w:rsidR="002052AB" w:rsidRDefault="003A7B69" w:rsidP="002052A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 Детский сад «Вишенка</w:t>
      </w:r>
      <w:r w:rsidR="002052AB" w:rsidRPr="00856462">
        <w:rPr>
          <w:rFonts w:ascii="Times New Roman" w:hAnsi="Times New Roman"/>
          <w:bCs/>
          <w:sz w:val="28"/>
          <w:szCs w:val="28"/>
        </w:rPr>
        <w:t>»</w:t>
      </w:r>
    </w:p>
    <w:p w:rsidR="002052AB" w:rsidRDefault="002052AB" w:rsidP="002052AB">
      <w:pPr>
        <w:spacing w:after="0" w:line="240" w:lineRule="auto"/>
        <w:rPr>
          <w:rFonts w:ascii="Times New Roman" w:hAnsi="Times New Roman"/>
          <w:bCs/>
          <w:color w:val="FF0000"/>
          <w:sz w:val="28"/>
          <w:szCs w:val="28"/>
        </w:rPr>
      </w:pPr>
    </w:p>
    <w:p w:rsidR="002052AB" w:rsidRDefault="002052AB" w:rsidP="002052AB"/>
    <w:p w:rsidR="002052AB" w:rsidRDefault="002052AB" w:rsidP="002052AB"/>
    <w:p w:rsidR="002052AB" w:rsidRDefault="002052AB" w:rsidP="002052AB"/>
    <w:p w:rsidR="00186A88" w:rsidRDefault="00186A88" w:rsidP="002052AB"/>
    <w:p w:rsidR="00186A88" w:rsidRDefault="00186A88" w:rsidP="002052AB"/>
    <w:p w:rsidR="002052AB" w:rsidRDefault="002052AB" w:rsidP="002052AB"/>
    <w:p w:rsidR="002052AB" w:rsidRDefault="002052AB" w:rsidP="002052AB"/>
    <w:p w:rsidR="002052AB" w:rsidRDefault="002052AB" w:rsidP="002052AB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40"/>
          <w:szCs w:val="40"/>
        </w:rPr>
      </w:pPr>
      <w:r w:rsidRPr="002052AB">
        <w:rPr>
          <w:rFonts w:ascii="Times New Roman" w:hAnsi="Times New Roman"/>
          <w:b/>
          <w:i/>
          <w:color w:val="000000" w:themeColor="text1"/>
          <w:sz w:val="40"/>
          <w:szCs w:val="40"/>
        </w:rPr>
        <w:t xml:space="preserve">Проект по исследовательской деятельности </w:t>
      </w:r>
    </w:p>
    <w:p w:rsidR="002052AB" w:rsidRPr="002052AB" w:rsidRDefault="002052AB" w:rsidP="002052AB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40"/>
          <w:szCs w:val="40"/>
        </w:rPr>
      </w:pPr>
      <w:r w:rsidRPr="002052AB">
        <w:rPr>
          <w:rFonts w:ascii="Times New Roman" w:hAnsi="Times New Roman"/>
          <w:b/>
          <w:i/>
          <w:color w:val="000000" w:themeColor="text1"/>
          <w:sz w:val="40"/>
          <w:szCs w:val="40"/>
        </w:rPr>
        <w:t xml:space="preserve">в старшей группе </w:t>
      </w:r>
    </w:p>
    <w:p w:rsidR="002052AB" w:rsidRPr="002052AB" w:rsidRDefault="002052AB" w:rsidP="002052AB">
      <w:pPr>
        <w:spacing w:after="0" w:line="240" w:lineRule="auto"/>
        <w:jc w:val="center"/>
        <w:rPr>
          <w:rFonts w:ascii="Times New Roman" w:hAnsi="Times New Roman"/>
          <w:i/>
          <w:color w:val="000000" w:themeColor="text1"/>
          <w:sz w:val="40"/>
          <w:szCs w:val="40"/>
          <w:shd w:val="clear" w:color="auto" w:fill="FFFFFF"/>
        </w:rPr>
      </w:pPr>
      <w:r w:rsidRPr="002052AB">
        <w:rPr>
          <w:rFonts w:ascii="Times New Roman" w:hAnsi="Times New Roman"/>
          <w:b/>
          <w:i/>
          <w:color w:val="000000" w:themeColor="text1"/>
          <w:sz w:val="40"/>
          <w:szCs w:val="40"/>
        </w:rPr>
        <w:t>Тема: «Исследуем окружающий мир»</w:t>
      </w:r>
    </w:p>
    <w:p w:rsidR="002052AB" w:rsidRPr="002052AB" w:rsidRDefault="002052AB" w:rsidP="002052AB">
      <w:pPr>
        <w:jc w:val="center"/>
        <w:rPr>
          <w:rFonts w:ascii="Times New Roman" w:hAnsi="Times New Roman"/>
          <w:i/>
          <w:sz w:val="40"/>
          <w:szCs w:val="40"/>
        </w:rPr>
      </w:pPr>
    </w:p>
    <w:p w:rsidR="002052AB" w:rsidRDefault="002052AB" w:rsidP="002052AB">
      <w:pPr>
        <w:jc w:val="center"/>
        <w:rPr>
          <w:rFonts w:ascii="Times New Roman" w:hAnsi="Times New Roman"/>
          <w:sz w:val="28"/>
          <w:szCs w:val="28"/>
        </w:rPr>
      </w:pPr>
    </w:p>
    <w:p w:rsidR="002052AB" w:rsidRDefault="002052AB" w:rsidP="002052AB">
      <w:pPr>
        <w:jc w:val="center"/>
        <w:rPr>
          <w:rFonts w:ascii="Times New Roman" w:hAnsi="Times New Roman"/>
          <w:sz w:val="28"/>
          <w:szCs w:val="28"/>
        </w:rPr>
      </w:pPr>
    </w:p>
    <w:p w:rsidR="002052AB" w:rsidRDefault="002052AB" w:rsidP="002052AB">
      <w:pPr>
        <w:jc w:val="center"/>
        <w:rPr>
          <w:rFonts w:ascii="Times New Roman" w:hAnsi="Times New Roman"/>
          <w:sz w:val="28"/>
          <w:szCs w:val="28"/>
        </w:rPr>
      </w:pPr>
    </w:p>
    <w:p w:rsidR="002052AB" w:rsidRDefault="002052AB" w:rsidP="002052A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Разработчик проекта:</w:t>
      </w:r>
    </w:p>
    <w:p w:rsidR="002052AB" w:rsidRDefault="003A7B69" w:rsidP="002052A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воспитатели </w:t>
      </w:r>
    </w:p>
    <w:p w:rsidR="002052AB" w:rsidRDefault="003A7B69" w:rsidP="00186A88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Сивенкова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Людмила Сергеевна</w:t>
      </w:r>
    </w:p>
    <w:p w:rsidR="002052AB" w:rsidRDefault="003A7B69" w:rsidP="00186A88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Ворожбянова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Татьяна Петровна</w:t>
      </w:r>
    </w:p>
    <w:p w:rsidR="002052AB" w:rsidRDefault="002052AB" w:rsidP="002052AB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2052AB" w:rsidRDefault="002052AB" w:rsidP="002052AB">
      <w:pPr>
        <w:jc w:val="center"/>
        <w:rPr>
          <w:rFonts w:ascii="Times New Roman" w:hAnsi="Times New Roman"/>
          <w:sz w:val="28"/>
          <w:szCs w:val="28"/>
        </w:rPr>
      </w:pPr>
    </w:p>
    <w:p w:rsidR="00186A88" w:rsidRDefault="00186A88" w:rsidP="002052AB">
      <w:pPr>
        <w:jc w:val="center"/>
        <w:rPr>
          <w:rFonts w:ascii="Times New Roman" w:hAnsi="Times New Roman"/>
          <w:sz w:val="28"/>
          <w:szCs w:val="28"/>
        </w:rPr>
      </w:pPr>
    </w:p>
    <w:p w:rsidR="00186A88" w:rsidRDefault="00186A88" w:rsidP="002052AB">
      <w:pPr>
        <w:jc w:val="center"/>
        <w:rPr>
          <w:rFonts w:ascii="Times New Roman" w:hAnsi="Times New Roman"/>
          <w:sz w:val="28"/>
          <w:szCs w:val="28"/>
        </w:rPr>
      </w:pPr>
    </w:p>
    <w:p w:rsidR="00186A88" w:rsidRPr="00186A88" w:rsidRDefault="00186A88" w:rsidP="002052AB">
      <w:pPr>
        <w:jc w:val="center"/>
        <w:rPr>
          <w:rFonts w:ascii="Times New Roman" w:hAnsi="Times New Roman"/>
          <w:sz w:val="40"/>
          <w:szCs w:val="28"/>
        </w:rPr>
      </w:pPr>
    </w:p>
    <w:p w:rsidR="002052AB" w:rsidRPr="005851B1" w:rsidRDefault="002052AB" w:rsidP="002052AB">
      <w:pPr>
        <w:jc w:val="center"/>
        <w:rPr>
          <w:rFonts w:ascii="Times New Roman" w:hAnsi="Times New Roman"/>
          <w:sz w:val="28"/>
          <w:szCs w:val="28"/>
        </w:rPr>
      </w:pPr>
    </w:p>
    <w:p w:rsidR="002052AB" w:rsidRPr="00186A88" w:rsidRDefault="003A7B69" w:rsidP="00186A8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Г.Алексеевка</w:t>
      </w:r>
      <w:r w:rsidR="002052AB">
        <w:rPr>
          <w:rFonts w:ascii="Times New Roman" w:hAnsi="Times New Roman"/>
          <w:sz w:val="28"/>
          <w:szCs w:val="28"/>
        </w:rPr>
        <w:t>, 2021</w:t>
      </w:r>
      <w:r w:rsidR="002052AB" w:rsidRPr="005851B1">
        <w:rPr>
          <w:rFonts w:ascii="Times New Roman" w:hAnsi="Times New Roman"/>
          <w:sz w:val="28"/>
          <w:szCs w:val="28"/>
        </w:rPr>
        <w:t xml:space="preserve"> г.</w:t>
      </w:r>
    </w:p>
    <w:p w:rsidR="005724E7" w:rsidRPr="005D3B7E" w:rsidRDefault="005724E7" w:rsidP="005724E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D3B7E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 xml:space="preserve"> Проект по </w:t>
      </w:r>
      <w:r w:rsidR="006075B9" w:rsidRPr="005D3B7E">
        <w:rPr>
          <w:rFonts w:ascii="Times New Roman" w:hAnsi="Times New Roman"/>
          <w:b/>
          <w:color w:val="000000" w:themeColor="text1"/>
          <w:sz w:val="28"/>
          <w:szCs w:val="28"/>
        </w:rPr>
        <w:t>исследовательск</w:t>
      </w:r>
      <w:r w:rsidRPr="005D3B7E">
        <w:rPr>
          <w:rFonts w:ascii="Times New Roman" w:hAnsi="Times New Roman"/>
          <w:b/>
          <w:color w:val="000000" w:themeColor="text1"/>
          <w:sz w:val="28"/>
          <w:szCs w:val="28"/>
        </w:rPr>
        <w:t>ой</w:t>
      </w:r>
      <w:r w:rsidR="006075B9" w:rsidRPr="005D3B7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деятельност</w:t>
      </w:r>
      <w:r w:rsidRPr="005D3B7E">
        <w:rPr>
          <w:rFonts w:ascii="Times New Roman" w:hAnsi="Times New Roman"/>
          <w:b/>
          <w:color w:val="000000" w:themeColor="text1"/>
          <w:sz w:val="28"/>
          <w:szCs w:val="28"/>
        </w:rPr>
        <w:t>и</w:t>
      </w:r>
      <w:r w:rsidR="006075B9" w:rsidRPr="005D3B7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в старшей </w:t>
      </w:r>
      <w:r w:rsidR="003A7B69">
        <w:rPr>
          <w:rFonts w:ascii="Times New Roman" w:hAnsi="Times New Roman"/>
          <w:b/>
          <w:color w:val="000000" w:themeColor="text1"/>
          <w:sz w:val="28"/>
          <w:szCs w:val="28"/>
        </w:rPr>
        <w:t>под</w:t>
      </w:r>
      <w:r w:rsidR="006075B9" w:rsidRPr="005D3B7E">
        <w:rPr>
          <w:rFonts w:ascii="Times New Roman" w:hAnsi="Times New Roman"/>
          <w:b/>
          <w:color w:val="000000" w:themeColor="text1"/>
          <w:sz w:val="28"/>
          <w:szCs w:val="28"/>
        </w:rPr>
        <w:t xml:space="preserve">группе </w:t>
      </w:r>
    </w:p>
    <w:p w:rsidR="006075B9" w:rsidRDefault="006075B9" w:rsidP="005724E7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5D3B7E">
        <w:rPr>
          <w:rFonts w:ascii="Times New Roman" w:hAnsi="Times New Roman"/>
          <w:b/>
          <w:color w:val="000000" w:themeColor="text1"/>
          <w:sz w:val="28"/>
          <w:szCs w:val="28"/>
        </w:rPr>
        <w:t xml:space="preserve">Тема: </w:t>
      </w:r>
      <w:r w:rsidR="00AD7925" w:rsidRPr="00AD7925">
        <w:rPr>
          <w:rFonts w:ascii="Times New Roman" w:hAnsi="Times New Roman"/>
          <w:b/>
          <w:color w:val="000000" w:themeColor="text1"/>
          <w:sz w:val="28"/>
          <w:szCs w:val="28"/>
        </w:rPr>
        <w:t>«</w:t>
      </w:r>
      <w:r w:rsidR="000D35B6">
        <w:rPr>
          <w:rFonts w:ascii="Times New Roman" w:hAnsi="Times New Roman"/>
          <w:b/>
          <w:color w:val="000000" w:themeColor="text1"/>
          <w:sz w:val="28"/>
          <w:szCs w:val="28"/>
        </w:rPr>
        <w:t>Исследуем окружающий мир</w:t>
      </w:r>
      <w:r w:rsidR="00AD7925" w:rsidRPr="00AD7925">
        <w:rPr>
          <w:rFonts w:ascii="Times New Roman" w:hAnsi="Times New Roman"/>
          <w:b/>
          <w:color w:val="000000" w:themeColor="text1"/>
          <w:sz w:val="28"/>
          <w:szCs w:val="28"/>
        </w:rPr>
        <w:t>»</w:t>
      </w:r>
    </w:p>
    <w:p w:rsidR="00C75D27" w:rsidRPr="005D3B7E" w:rsidRDefault="00C75D27" w:rsidP="005724E7">
      <w:pPr>
        <w:spacing w:after="0" w:line="240" w:lineRule="auto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  <w:bdr w:val="none" w:sz="0" w:space="0" w:color="auto" w:frame="1"/>
        </w:rPr>
      </w:pPr>
    </w:p>
    <w:p w:rsidR="004A79DF" w:rsidRPr="004A79DF" w:rsidRDefault="004A79DF" w:rsidP="004A79DF">
      <w:pPr>
        <w:ind w:left="567" w:right="141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4A79DF">
        <w:rPr>
          <w:rFonts w:ascii="Times New Roman" w:hAnsi="Times New Roman"/>
          <w:i/>
          <w:color w:val="000000" w:themeColor="text1"/>
          <w:sz w:val="28"/>
          <w:szCs w:val="28"/>
        </w:rPr>
        <w:t xml:space="preserve">«Умейте открыть перед ребёнком в окружающем мире что-то одно, но открыть так, чтобы кусочек жизни заиграл всеми цветами радуги. Оставляйте всегда что-то недосказанное, чтобы ребёнку захотелось ещё и ещё раз возвратиться к тому, что он узнал». </w:t>
      </w:r>
    </w:p>
    <w:p w:rsidR="004A79DF" w:rsidRPr="004A79DF" w:rsidRDefault="004A79DF" w:rsidP="004A79DF">
      <w:pPr>
        <w:ind w:left="567" w:right="141"/>
        <w:jc w:val="right"/>
        <w:rPr>
          <w:rFonts w:ascii="Times New Roman" w:eastAsia="Calibri" w:hAnsi="Times New Roman"/>
          <w:i/>
          <w:color w:val="000000" w:themeColor="text1"/>
          <w:sz w:val="28"/>
          <w:szCs w:val="28"/>
        </w:rPr>
      </w:pPr>
      <w:r w:rsidRPr="004A79DF">
        <w:rPr>
          <w:rFonts w:ascii="Times New Roman" w:hAnsi="Times New Roman"/>
          <w:i/>
          <w:color w:val="000000" w:themeColor="text1"/>
          <w:sz w:val="28"/>
          <w:szCs w:val="28"/>
        </w:rPr>
        <w:t>В.А. Сухомлинский</w:t>
      </w:r>
      <w:r w:rsidRPr="004A79DF">
        <w:rPr>
          <w:rFonts w:ascii="Times New Roman" w:eastAsia="Calibri" w:hAnsi="Times New Roman"/>
          <w:i/>
          <w:color w:val="000000" w:themeColor="text1"/>
          <w:sz w:val="28"/>
          <w:szCs w:val="28"/>
        </w:rPr>
        <w:t xml:space="preserve"> </w:t>
      </w:r>
    </w:p>
    <w:p w:rsidR="006075B9" w:rsidRDefault="006075B9" w:rsidP="006075B9">
      <w:pPr>
        <w:ind w:left="567" w:right="141"/>
        <w:jc w:val="center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r w:rsidRPr="005D3B7E">
        <w:rPr>
          <w:rFonts w:ascii="Times New Roman" w:eastAsia="Calibri" w:hAnsi="Times New Roman"/>
          <w:b/>
          <w:color w:val="000000" w:themeColor="text1"/>
          <w:sz w:val="28"/>
          <w:szCs w:val="28"/>
        </w:rPr>
        <w:t>Пояснительная записка</w:t>
      </w:r>
    </w:p>
    <w:p w:rsidR="004C7ABB" w:rsidRDefault="00DE71B8" w:rsidP="00D53DA5">
      <w:pPr>
        <w:spacing w:after="0"/>
        <w:ind w:right="141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     </w:t>
      </w:r>
      <w:r w:rsidRPr="00DE71B8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Одной </w:t>
      </w:r>
      <w:proofErr w:type="gramStart"/>
      <w:r>
        <w:rPr>
          <w:rFonts w:ascii="Times New Roman" w:eastAsia="Calibri" w:hAnsi="Times New Roman"/>
          <w:color w:val="000000" w:themeColor="text1"/>
          <w:sz w:val="28"/>
          <w:szCs w:val="28"/>
        </w:rPr>
        <w:t>из</w:t>
      </w:r>
      <w:proofErr w:type="gramEnd"/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/>
          <w:color w:val="000000" w:themeColor="text1"/>
          <w:sz w:val="28"/>
          <w:szCs w:val="28"/>
        </w:rPr>
        <w:t>ключевой</w:t>
      </w:r>
      <w:proofErr w:type="gramEnd"/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задачей современного</w:t>
      </w:r>
      <w:r w:rsidR="00175D2C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дошкольного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образования в рамках федерального образовательного стандарта</w:t>
      </w:r>
      <w:r w:rsidR="00175D2C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является формирование исследовательских умений дошкольников. </w:t>
      </w:r>
      <w:r w:rsidR="004C7ABB">
        <w:rPr>
          <w:rFonts w:ascii="Times New Roman" w:eastAsia="Calibri" w:hAnsi="Times New Roman"/>
          <w:color w:val="000000" w:themeColor="text1"/>
          <w:sz w:val="28"/>
          <w:szCs w:val="28"/>
        </w:rPr>
        <w:t>Целев</w:t>
      </w:r>
      <w:r w:rsidR="007D2C89">
        <w:rPr>
          <w:rFonts w:ascii="Times New Roman" w:eastAsia="Calibri" w:hAnsi="Times New Roman"/>
          <w:color w:val="000000" w:themeColor="text1"/>
          <w:sz w:val="28"/>
          <w:szCs w:val="28"/>
        </w:rPr>
        <w:t>ая</w:t>
      </w:r>
      <w:r w:rsidR="004C7ABB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установк</w:t>
      </w:r>
      <w:r w:rsidR="007D2C89">
        <w:rPr>
          <w:rFonts w:ascii="Times New Roman" w:eastAsia="Calibri" w:hAnsi="Times New Roman"/>
          <w:color w:val="000000" w:themeColor="text1"/>
          <w:sz w:val="28"/>
          <w:szCs w:val="28"/>
        </w:rPr>
        <w:t>а</w:t>
      </w:r>
      <w:r w:rsidR="004C7ABB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ФГОС </w:t>
      </w:r>
      <w:proofErr w:type="gramStart"/>
      <w:r w:rsidR="004C7ABB">
        <w:rPr>
          <w:rFonts w:ascii="Times New Roman" w:eastAsia="Calibri" w:hAnsi="Times New Roman"/>
          <w:color w:val="000000" w:themeColor="text1"/>
          <w:sz w:val="28"/>
          <w:szCs w:val="28"/>
        </w:rPr>
        <w:t>ДО</w:t>
      </w:r>
      <w:proofErr w:type="gramEnd"/>
      <w:r w:rsidR="004C7ABB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  <w:r w:rsidR="007D2C89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предусматривает </w:t>
      </w:r>
      <w:proofErr w:type="gramStart"/>
      <w:r w:rsidR="007D2C89">
        <w:rPr>
          <w:rFonts w:ascii="Times New Roman" w:eastAsia="Calibri" w:hAnsi="Times New Roman"/>
          <w:color w:val="000000" w:themeColor="text1"/>
          <w:sz w:val="28"/>
          <w:szCs w:val="28"/>
        </w:rPr>
        <w:t>создание</w:t>
      </w:r>
      <w:proofErr w:type="gramEnd"/>
      <w:r w:rsidR="007D2C89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комплексного, интегративного, системно – деятельного подхода к воспитанию и развитию детей дошкольного возраста.</w:t>
      </w:r>
      <w:r w:rsidR="004C7ABB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</w:p>
    <w:p w:rsidR="00D53DA5" w:rsidRDefault="00D53DA5" w:rsidP="00D53DA5">
      <w:pPr>
        <w:spacing w:after="0"/>
        <w:ind w:right="141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     </w:t>
      </w:r>
      <w:proofErr w:type="gramStart"/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 связи с этим одной из первостепенной задачей любого дошкольного образовательного учреждения становится подготовка детей дошкольного возраста к </w:t>
      </w:r>
      <w:r w:rsidR="003A27F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исследовательской деятельности, 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обучение его </w:t>
      </w:r>
      <w:r w:rsidRPr="00D53DA5">
        <w:rPr>
          <w:rFonts w:ascii="Times New Roman" w:eastAsia="Calibri" w:hAnsi="Times New Roman"/>
          <w:color w:val="000000" w:themeColor="text1"/>
          <w:sz w:val="28"/>
          <w:szCs w:val="28"/>
        </w:rPr>
        <w:t>умениям</w:t>
      </w:r>
      <w:r w:rsidR="003A27F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и</w:t>
      </w:r>
      <w:r w:rsidRPr="00D53DA5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навыкам исследовательского поиска.</w:t>
      </w:r>
      <w:proofErr w:type="gramEnd"/>
    </w:p>
    <w:p w:rsidR="00595C4E" w:rsidRDefault="00D53DA5" w:rsidP="00595C4E">
      <w:pPr>
        <w:spacing w:after="0"/>
        <w:ind w:right="141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      В ребенке с раннего детства зарождается </w:t>
      </w:r>
      <w:r w:rsidR="002777FE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исследовательская деятельность, 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>желание проводить различные эксперименты с вещами или предметами, которые его окружают</w:t>
      </w:r>
      <w:r w:rsidR="002777FE">
        <w:rPr>
          <w:rFonts w:ascii="Times New Roman" w:eastAsia="Calibri" w:hAnsi="Times New Roman"/>
          <w:color w:val="000000" w:themeColor="text1"/>
          <w:sz w:val="28"/>
          <w:szCs w:val="28"/>
        </w:rPr>
        <w:t>. При этом разграничивается восприятие, ребенок начинает разделять предметы по категориям: цвету, форме, размеру, назначению. У ребенка закладываются сенсорные эталоны, простые трудовые действия. В старшем дошкольном возрасте приобретенные навыки и умения в раннем возрасте переходят в исключительную деятел</w:t>
      </w:r>
      <w:r w:rsidR="003A27F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ьность познавательных мотивов. Ценность самостоятельной исследовательской деятельности устанавливается в том, что дошкольник познает окружающий </w:t>
      </w:r>
      <w:proofErr w:type="gramStart"/>
      <w:r w:rsidR="003A27FA">
        <w:rPr>
          <w:rFonts w:ascii="Times New Roman" w:eastAsia="Calibri" w:hAnsi="Times New Roman"/>
          <w:color w:val="000000" w:themeColor="text1"/>
          <w:sz w:val="28"/>
          <w:szCs w:val="28"/>
        </w:rPr>
        <w:t>мир</w:t>
      </w:r>
      <w:proofErr w:type="gramEnd"/>
      <w:r w:rsidR="003A27F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  <w:r w:rsidR="00595C4E">
        <w:rPr>
          <w:rFonts w:ascii="Times New Roman" w:eastAsia="Calibri" w:hAnsi="Times New Roman"/>
          <w:color w:val="000000" w:themeColor="text1"/>
          <w:sz w:val="28"/>
          <w:szCs w:val="28"/>
        </w:rPr>
        <w:t>проявляя собственную инициативу</w:t>
      </w:r>
      <w:r w:rsidR="003A27F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изучая</w:t>
      </w:r>
      <w:r w:rsidR="00595C4E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и </w:t>
      </w:r>
      <w:r w:rsidR="003A27FA">
        <w:rPr>
          <w:rFonts w:ascii="Times New Roman" w:eastAsia="Calibri" w:hAnsi="Times New Roman"/>
          <w:color w:val="000000" w:themeColor="text1"/>
          <w:sz w:val="28"/>
          <w:szCs w:val="28"/>
        </w:rPr>
        <w:t>исследуя</w:t>
      </w:r>
      <w:r w:rsidR="00595C4E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  <w:r w:rsidR="003A27FA">
        <w:rPr>
          <w:rFonts w:ascii="Times New Roman" w:eastAsia="Calibri" w:hAnsi="Times New Roman"/>
          <w:color w:val="000000" w:themeColor="text1"/>
          <w:sz w:val="28"/>
          <w:szCs w:val="28"/>
        </w:rPr>
        <w:t>его</w:t>
      </w:r>
      <w:r w:rsidR="00595C4E">
        <w:rPr>
          <w:rFonts w:ascii="Times New Roman" w:eastAsia="Calibri" w:hAnsi="Times New Roman"/>
          <w:color w:val="000000" w:themeColor="text1"/>
          <w:sz w:val="28"/>
          <w:szCs w:val="28"/>
        </w:rPr>
        <w:t>.</w:t>
      </w:r>
      <w:r w:rsidR="003A27F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</w:p>
    <w:p w:rsidR="00062182" w:rsidRDefault="000D35B6" w:rsidP="00595C4E">
      <w:pPr>
        <w:spacing w:after="0"/>
        <w:ind w:right="141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       Проект «Исследуем окружающий мир» </w:t>
      </w:r>
      <w:r w:rsidR="006C6A0B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направлен на формирование навыков исследовательской деятельности у детей старшего дошкольного возраста. Реализация проекта позволит дать детям возможность созидательно работать с разнообразным природным материалом, творчески проявлять себя при проведении различных опытов и экспериментов. В проекте взаимосвязаны многообразные </w:t>
      </w:r>
      <w:proofErr w:type="spellStart"/>
      <w:r w:rsidR="006C6A0B">
        <w:rPr>
          <w:rFonts w:ascii="Times New Roman" w:eastAsia="Calibri" w:hAnsi="Times New Roman"/>
          <w:color w:val="000000" w:themeColor="text1"/>
          <w:sz w:val="28"/>
          <w:szCs w:val="28"/>
        </w:rPr>
        <w:t>досуговые</w:t>
      </w:r>
      <w:proofErr w:type="spellEnd"/>
      <w:r w:rsidR="006C6A0B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и просветительские формы деятельности, одновременно представлены разнообразные формы и методы просветительской работы с родителями (законными представителями). </w:t>
      </w:r>
    </w:p>
    <w:p w:rsidR="00062182" w:rsidRDefault="00062182" w:rsidP="00C84DE8">
      <w:pPr>
        <w:spacing w:after="0"/>
        <w:ind w:right="141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    Проектом раскрывается решение задач познавательного развития дошкольников </w:t>
      </w:r>
      <w:r w:rsidR="003A7B69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посредством организованных </w:t>
      </w:r>
      <w:proofErr w:type="gramStart"/>
      <w:r w:rsidR="003A7B69">
        <w:rPr>
          <w:rFonts w:ascii="Times New Roman" w:eastAsia="Calibri" w:hAnsi="Times New Roman"/>
          <w:color w:val="000000" w:themeColor="text1"/>
          <w:sz w:val="28"/>
          <w:szCs w:val="28"/>
        </w:rPr>
        <w:t>в</w:t>
      </w:r>
      <w:proofErr w:type="gramEnd"/>
      <w:r w:rsidR="003A7B69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3A7B69">
        <w:rPr>
          <w:rFonts w:ascii="Times New Roman" w:eastAsia="Calibri" w:hAnsi="Times New Roman"/>
          <w:color w:val="000000" w:themeColor="text1"/>
          <w:sz w:val="28"/>
          <w:szCs w:val="28"/>
        </w:rPr>
        <w:t>ДО</w:t>
      </w:r>
      <w:proofErr w:type="gramEnd"/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ряда увлекательных мероприятий, которые 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lastRenderedPageBreak/>
        <w:t xml:space="preserve">направлены на изучение окружающего мира и расширение мировоззрения детей старшего дошкольного возраста через опытно – экспериментальную деятельность. Практическое использование проекта позволит </w:t>
      </w:r>
      <w:r w:rsidR="003A7B69">
        <w:rPr>
          <w:rFonts w:ascii="Times New Roman" w:eastAsia="Calibri" w:hAnsi="Times New Roman"/>
          <w:color w:val="000000" w:themeColor="text1"/>
          <w:sz w:val="28"/>
          <w:szCs w:val="28"/>
        </w:rPr>
        <w:t>сформировать у воспитанников ДО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знания об окружающем мире через практические навыки. </w:t>
      </w:r>
    </w:p>
    <w:p w:rsidR="00C4492C" w:rsidRDefault="00595C4E" w:rsidP="00C84DE8">
      <w:pPr>
        <w:spacing w:after="0"/>
        <w:ind w:right="141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     </w:t>
      </w:r>
    </w:p>
    <w:p w:rsidR="007F209A" w:rsidRPr="005D3B7E" w:rsidRDefault="007F209A" w:rsidP="007F209A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D3B7E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Проект по </w:t>
      </w:r>
      <w:r w:rsidR="009318D6">
        <w:rPr>
          <w:rFonts w:ascii="Times New Roman" w:hAnsi="Times New Roman"/>
          <w:b/>
          <w:color w:val="000000" w:themeColor="text1"/>
          <w:sz w:val="28"/>
          <w:szCs w:val="28"/>
        </w:rPr>
        <w:t xml:space="preserve">включению воспитанников старшей группы в </w:t>
      </w:r>
      <w:r w:rsidRPr="005D3B7E">
        <w:rPr>
          <w:rFonts w:ascii="Times New Roman" w:hAnsi="Times New Roman"/>
          <w:b/>
          <w:color w:val="000000" w:themeColor="text1"/>
          <w:sz w:val="28"/>
          <w:szCs w:val="28"/>
        </w:rPr>
        <w:t>исследовательск</w:t>
      </w:r>
      <w:r w:rsidR="009318D6">
        <w:rPr>
          <w:rFonts w:ascii="Times New Roman" w:hAnsi="Times New Roman"/>
          <w:b/>
          <w:color w:val="000000" w:themeColor="text1"/>
          <w:sz w:val="28"/>
          <w:szCs w:val="28"/>
        </w:rPr>
        <w:t>ую</w:t>
      </w:r>
      <w:r w:rsidRPr="005D3B7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деятельност</w:t>
      </w:r>
      <w:r w:rsidR="009318D6">
        <w:rPr>
          <w:rFonts w:ascii="Times New Roman" w:hAnsi="Times New Roman"/>
          <w:b/>
          <w:color w:val="000000" w:themeColor="text1"/>
          <w:sz w:val="28"/>
          <w:szCs w:val="28"/>
        </w:rPr>
        <w:t>ь</w:t>
      </w:r>
      <w:r w:rsidRPr="005D3B7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</w:p>
    <w:p w:rsidR="007F209A" w:rsidRDefault="007F209A" w:rsidP="007F209A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5D3B7E">
        <w:rPr>
          <w:rFonts w:ascii="Times New Roman" w:hAnsi="Times New Roman"/>
          <w:b/>
          <w:color w:val="000000" w:themeColor="text1"/>
          <w:sz w:val="28"/>
          <w:szCs w:val="28"/>
        </w:rPr>
        <w:t>Тема: «</w:t>
      </w:r>
      <w:r w:rsidR="000D35B6">
        <w:rPr>
          <w:rFonts w:ascii="Times New Roman" w:hAnsi="Times New Roman"/>
          <w:b/>
          <w:color w:val="000000" w:themeColor="text1"/>
          <w:sz w:val="28"/>
          <w:szCs w:val="28"/>
        </w:rPr>
        <w:t>Исследуем окружающий мир</w:t>
      </w:r>
      <w:r w:rsidRPr="005D3B7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»</w:t>
      </w:r>
    </w:p>
    <w:p w:rsidR="008F6B2A" w:rsidRPr="007F209A" w:rsidRDefault="008F6B2A" w:rsidP="007F209A">
      <w:pPr>
        <w:spacing w:after="0" w:line="240" w:lineRule="auto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  <w:bdr w:val="none" w:sz="0" w:space="0" w:color="auto" w:frame="1"/>
        </w:rPr>
      </w:pPr>
    </w:p>
    <w:p w:rsidR="008E61CC" w:rsidRDefault="006075B9" w:rsidP="001C46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D3B7E">
        <w:rPr>
          <w:rFonts w:ascii="Times New Roman" w:hAnsi="Times New Roman"/>
          <w:b/>
          <w:bCs/>
          <w:color w:val="000000" w:themeColor="text1"/>
          <w:sz w:val="28"/>
          <w:szCs w:val="28"/>
        </w:rPr>
        <w:t>Проблема проекта:</w:t>
      </w:r>
      <w:r w:rsidR="00585079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8E61CC">
        <w:rPr>
          <w:rFonts w:ascii="Times New Roman" w:hAnsi="Times New Roman"/>
          <w:bCs/>
          <w:color w:val="000000" w:themeColor="text1"/>
          <w:sz w:val="28"/>
          <w:szCs w:val="28"/>
        </w:rPr>
        <w:t>о</w:t>
      </w:r>
      <w:r w:rsidR="008E61CC" w:rsidRPr="008E61CC">
        <w:rPr>
          <w:rFonts w:ascii="Times New Roman" w:hAnsi="Times New Roman"/>
          <w:bCs/>
          <w:color w:val="000000" w:themeColor="text1"/>
          <w:sz w:val="28"/>
          <w:szCs w:val="28"/>
        </w:rPr>
        <w:t>дной из актуальных проблем</w:t>
      </w:r>
      <w:r w:rsidR="008E61C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воспитания и становления личности ребенка, который будет проявлять интерес к самостоятельному познанию окружающего его мира</w:t>
      </w:r>
      <w:r w:rsidR="00B23C39"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 w:rsidR="008E61C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является формирование познавательных интересов. </w:t>
      </w:r>
      <w:r w:rsidR="008E61CC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</w:p>
    <w:p w:rsidR="008E61CC" w:rsidRPr="008E61CC" w:rsidRDefault="008E61CC" w:rsidP="001C46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E61CC">
        <w:rPr>
          <w:rFonts w:ascii="Times New Roman" w:hAnsi="Times New Roman"/>
          <w:bCs/>
          <w:color w:val="000000" w:themeColor="text1"/>
          <w:sz w:val="28"/>
          <w:szCs w:val="28"/>
        </w:rPr>
        <w:t>Со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вместно с игровой деятельностью в период дошкольного возраста немаловажное место должн</w:t>
      </w:r>
      <w:r w:rsidR="00B23C39">
        <w:rPr>
          <w:rFonts w:ascii="Times New Roman" w:hAnsi="Times New Roman"/>
          <w:bCs/>
          <w:color w:val="000000" w:themeColor="text1"/>
          <w:sz w:val="28"/>
          <w:szCs w:val="28"/>
        </w:rPr>
        <w:t>а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занимать</w:t>
      </w:r>
      <w:r w:rsidR="00B23C3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поисковая, познавательно – экспериментальная деятельность, которая предоставит ребенку возможность самому делать открытия, приобретать самостоятельно новые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B23C3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знания. Но при этом каждому ребенку необходимо создать тактичное взаимодействие, сотворчество </w:t>
      </w:r>
      <w:proofErr w:type="gramStart"/>
      <w:r w:rsidR="00B23C39">
        <w:rPr>
          <w:rFonts w:ascii="Times New Roman" w:hAnsi="Times New Roman"/>
          <w:bCs/>
          <w:color w:val="000000" w:themeColor="text1"/>
          <w:sz w:val="28"/>
          <w:szCs w:val="28"/>
        </w:rPr>
        <w:t>со</w:t>
      </w:r>
      <w:proofErr w:type="gramEnd"/>
      <w:r w:rsidR="00B23C3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взрослым.</w:t>
      </w:r>
    </w:p>
    <w:p w:rsidR="00B246A3" w:rsidRDefault="006075B9" w:rsidP="000D35B6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D3B7E">
        <w:rPr>
          <w:rFonts w:ascii="Times New Roman" w:hAnsi="Times New Roman"/>
          <w:b/>
          <w:color w:val="000000" w:themeColor="text1"/>
          <w:sz w:val="28"/>
          <w:szCs w:val="28"/>
        </w:rPr>
        <w:t>А</w:t>
      </w:r>
      <w:r w:rsidR="00060FFC">
        <w:rPr>
          <w:rFonts w:ascii="Times New Roman" w:hAnsi="Times New Roman"/>
          <w:b/>
          <w:color w:val="000000" w:themeColor="text1"/>
          <w:sz w:val="28"/>
          <w:szCs w:val="28"/>
        </w:rPr>
        <w:t>ктуальность:</w:t>
      </w:r>
    </w:p>
    <w:p w:rsidR="004B4597" w:rsidRPr="003B328B" w:rsidRDefault="00B23C39" w:rsidP="003B328B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B23C39">
        <w:rPr>
          <w:rFonts w:ascii="Times New Roman" w:hAnsi="Times New Roman"/>
          <w:color w:val="000000" w:themeColor="text1"/>
          <w:sz w:val="28"/>
          <w:szCs w:val="28"/>
        </w:rPr>
        <w:t xml:space="preserve">Экспериментирование и познавательно – исследовательская деятельность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дает возможность ребенку дошкольнику </w:t>
      </w:r>
      <w:proofErr w:type="gramStart"/>
      <w:r w:rsidR="004B4597">
        <w:rPr>
          <w:rFonts w:ascii="Times New Roman" w:hAnsi="Times New Roman"/>
          <w:color w:val="000000" w:themeColor="text1"/>
          <w:sz w:val="28"/>
          <w:szCs w:val="28"/>
        </w:rPr>
        <w:t>более успешнее</w:t>
      </w:r>
      <w:proofErr w:type="gramEnd"/>
      <w:r w:rsidR="004B4597">
        <w:rPr>
          <w:rFonts w:ascii="Times New Roman" w:hAnsi="Times New Roman"/>
          <w:color w:val="000000" w:themeColor="text1"/>
          <w:sz w:val="28"/>
          <w:szCs w:val="28"/>
        </w:rPr>
        <w:t xml:space="preserve"> и благополучнее познать мир живой и неживой природы. Проводя эксперименты</w:t>
      </w:r>
      <w:r w:rsidR="00B246A3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4B4597">
        <w:rPr>
          <w:rFonts w:ascii="Times New Roman" w:hAnsi="Times New Roman"/>
          <w:color w:val="000000" w:themeColor="text1"/>
          <w:sz w:val="28"/>
          <w:szCs w:val="28"/>
        </w:rPr>
        <w:t xml:space="preserve"> ребенок пытается найти и   установить   взаимообусловленные зависимости и связи, </w:t>
      </w:r>
      <w:r w:rsidR="00B246A3">
        <w:rPr>
          <w:rFonts w:ascii="Times New Roman" w:hAnsi="Times New Roman"/>
          <w:color w:val="000000" w:themeColor="text1"/>
          <w:sz w:val="28"/>
          <w:szCs w:val="28"/>
        </w:rPr>
        <w:t>познание окружающего мира в игровой форме удается ему гораздо проще и эффективнее</w:t>
      </w:r>
      <w:r w:rsidR="004B4597">
        <w:rPr>
          <w:rFonts w:ascii="Times New Roman" w:hAnsi="Times New Roman"/>
          <w:color w:val="000000" w:themeColor="text1"/>
          <w:sz w:val="28"/>
          <w:szCs w:val="28"/>
        </w:rPr>
        <w:t>. Чем больше будет предоставлено ребенку разнообразного материала, тем интенсивнее будет развиваться детская поисковая деятельность, ребенок получит больше новой информации и тем самым быстрее и полноценнее пройдет его развитие.</w:t>
      </w:r>
    </w:p>
    <w:p w:rsidR="006075B9" w:rsidRPr="005D3B7E" w:rsidRDefault="006075B9" w:rsidP="006075B9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D3B7E">
        <w:rPr>
          <w:rFonts w:ascii="Times New Roman" w:hAnsi="Times New Roman"/>
          <w:b/>
          <w:color w:val="000000" w:themeColor="text1"/>
          <w:sz w:val="28"/>
          <w:szCs w:val="28"/>
        </w:rPr>
        <w:t>Цель проекта:</w:t>
      </w:r>
      <w:r w:rsidRPr="005D3B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B328B">
        <w:rPr>
          <w:rFonts w:ascii="Times New Roman" w:hAnsi="Times New Roman"/>
          <w:color w:val="000000" w:themeColor="text1"/>
          <w:sz w:val="28"/>
          <w:szCs w:val="28"/>
        </w:rPr>
        <w:t>Формирование</w:t>
      </w:r>
      <w:r w:rsidRPr="005D3B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B328B">
        <w:rPr>
          <w:rFonts w:ascii="Times New Roman" w:hAnsi="Times New Roman"/>
          <w:color w:val="000000" w:themeColor="text1"/>
          <w:sz w:val="28"/>
          <w:szCs w:val="28"/>
        </w:rPr>
        <w:t xml:space="preserve">познавательно – исследовательских навыков у детей старшего дошкольного возраста </w:t>
      </w:r>
      <w:r w:rsidRPr="005D3B7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посредством экспериментальной деятельности</w:t>
      </w:r>
      <w:r w:rsidRPr="005D3B7E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5D3B7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  </w:t>
      </w:r>
    </w:p>
    <w:p w:rsidR="006075B9" w:rsidRPr="005D3B7E" w:rsidRDefault="006075B9" w:rsidP="006075B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D3B7E">
        <w:rPr>
          <w:rFonts w:ascii="Times New Roman" w:hAnsi="Times New Roman"/>
          <w:b/>
          <w:color w:val="000000" w:themeColor="text1"/>
          <w:sz w:val="28"/>
          <w:szCs w:val="28"/>
        </w:rPr>
        <w:t>Задачи:</w:t>
      </w:r>
      <w:r w:rsidRPr="005D3B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8A0CA8" w:rsidRPr="008A0CA8" w:rsidRDefault="006075B9" w:rsidP="00584719">
      <w:pPr>
        <w:pStyle w:val="a5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Style w:val="FontStyle207"/>
          <w:rFonts w:ascii="Times New Roman" w:hAnsi="Times New Roman" w:cstheme="minorBidi"/>
          <w:color w:val="000000" w:themeColor="text1"/>
          <w:sz w:val="28"/>
          <w:szCs w:val="28"/>
        </w:rPr>
      </w:pPr>
      <w:r w:rsidRPr="008A0CA8">
        <w:rPr>
          <w:rStyle w:val="FontStyle207"/>
          <w:rFonts w:ascii="Times New Roman" w:hAnsi="Times New Roman" w:cs="Times New Roman"/>
          <w:color w:val="000000" w:themeColor="text1"/>
          <w:sz w:val="28"/>
          <w:szCs w:val="28"/>
        </w:rPr>
        <w:t>формировать перв</w:t>
      </w:r>
      <w:r w:rsidR="003B328B" w:rsidRPr="008A0CA8">
        <w:rPr>
          <w:rStyle w:val="FontStyle207"/>
          <w:rFonts w:ascii="Times New Roman" w:hAnsi="Times New Roman" w:cs="Times New Roman"/>
          <w:color w:val="000000" w:themeColor="text1"/>
          <w:sz w:val="28"/>
          <w:szCs w:val="28"/>
        </w:rPr>
        <w:t>оначальные</w:t>
      </w:r>
      <w:r w:rsidRPr="008A0CA8">
        <w:rPr>
          <w:rStyle w:val="FontStyle207"/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представлени</w:t>
      </w:r>
      <w:r w:rsidR="008A0CA8" w:rsidRPr="008A0CA8">
        <w:rPr>
          <w:rStyle w:val="FontStyle207"/>
          <w:rFonts w:ascii="Times New Roman" w:hAnsi="Times New Roman" w:cs="Times New Roman"/>
          <w:color w:val="000000" w:themeColor="text1"/>
          <w:sz w:val="28"/>
          <w:szCs w:val="28"/>
        </w:rPr>
        <w:t>я об объектах окружающего мира;</w:t>
      </w:r>
    </w:p>
    <w:p w:rsidR="003B328B" w:rsidRPr="008A0CA8" w:rsidRDefault="003B328B" w:rsidP="00584719">
      <w:pPr>
        <w:pStyle w:val="a5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A0CA8">
        <w:rPr>
          <w:rFonts w:ascii="Times New Roman" w:hAnsi="Times New Roman" w:cs="Times New Roman"/>
          <w:color w:val="000000" w:themeColor="text1"/>
          <w:sz w:val="28"/>
          <w:szCs w:val="28"/>
        </w:rPr>
        <w:t>учить добывать информацию о познаваемом объекте в процессе его ис</w:t>
      </w:r>
      <w:r w:rsidR="008A0CA8" w:rsidRPr="008A0CA8">
        <w:rPr>
          <w:rFonts w:ascii="Times New Roman" w:hAnsi="Times New Roman" w:cs="Times New Roman"/>
          <w:color w:val="000000" w:themeColor="text1"/>
          <w:sz w:val="28"/>
          <w:szCs w:val="28"/>
        </w:rPr>
        <w:t>следования;</w:t>
      </w:r>
      <w:r w:rsidRPr="008A0C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A0CA8" w:rsidRPr="008A0CA8" w:rsidRDefault="008A0CA8" w:rsidP="00584719">
      <w:pPr>
        <w:pStyle w:val="a5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учить анализировать </w:t>
      </w:r>
      <w:r w:rsidRPr="008A0CA8">
        <w:rPr>
          <w:rFonts w:ascii="Times New Roman" w:hAnsi="Times New Roman" w:cs="Times New Roman"/>
          <w:color w:val="000000" w:themeColor="text1"/>
          <w:sz w:val="28"/>
          <w:szCs w:val="28"/>
        </w:rPr>
        <w:t>предметы путём сопоставления однородных признаков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6075B9" w:rsidRPr="008A0CA8" w:rsidRDefault="006075B9" w:rsidP="00584719">
      <w:pPr>
        <w:pStyle w:val="a5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A0CA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обога</w:t>
      </w:r>
      <w:r w:rsidR="003B328B" w:rsidRPr="008A0CA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щать</w:t>
      </w:r>
      <w:r w:rsidRPr="008A0CA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 активизировать </w:t>
      </w:r>
      <w:r w:rsidR="003B328B" w:rsidRPr="008A0CA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словарь</w:t>
      </w:r>
      <w:r w:rsidRPr="008A0CA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детей</w:t>
      </w:r>
      <w:r w:rsidR="003B328B" w:rsidRPr="008A0CA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новыми терминами.</w:t>
      </w:r>
    </w:p>
    <w:p w:rsidR="008A0CA8" w:rsidRPr="00D0209D" w:rsidRDefault="00D0209D" w:rsidP="0058471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</w:t>
      </w:r>
      <w:r w:rsidRPr="00D0209D">
        <w:rPr>
          <w:rFonts w:ascii="Times New Roman" w:hAnsi="Times New Roman"/>
          <w:color w:val="000000" w:themeColor="text1"/>
          <w:sz w:val="28"/>
          <w:szCs w:val="28"/>
        </w:rPr>
        <w:t>азвивать познавательную активность и исследовательскую способность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0209D">
        <w:rPr>
          <w:rFonts w:ascii="Times New Roman" w:hAnsi="Times New Roman"/>
          <w:color w:val="000000" w:themeColor="text1"/>
          <w:sz w:val="28"/>
          <w:szCs w:val="28"/>
        </w:rPr>
        <w:t>детей, используя метод экспериментиро</w:t>
      </w:r>
      <w:r>
        <w:rPr>
          <w:rFonts w:ascii="Times New Roman" w:hAnsi="Times New Roman"/>
          <w:color w:val="000000" w:themeColor="text1"/>
          <w:sz w:val="28"/>
          <w:szCs w:val="28"/>
        </w:rPr>
        <w:t>вания</w:t>
      </w:r>
      <w:r w:rsidR="008A0CA8" w:rsidRPr="00D0209D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8A0CA8" w:rsidRDefault="008A0CA8" w:rsidP="0058471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A0CA8">
        <w:rPr>
          <w:rFonts w:ascii="Times New Roman" w:hAnsi="Times New Roman"/>
          <w:color w:val="000000" w:themeColor="text1"/>
          <w:sz w:val="28"/>
          <w:szCs w:val="28"/>
        </w:rPr>
        <w:t>развивать эмоционально-ценностное отношение к окружающему миру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D0209D" w:rsidRDefault="006075B9" w:rsidP="0058471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0209D">
        <w:rPr>
          <w:rFonts w:ascii="Times New Roman" w:hAnsi="Times New Roman"/>
          <w:color w:val="000000" w:themeColor="text1"/>
          <w:sz w:val="28"/>
          <w:szCs w:val="28"/>
        </w:rPr>
        <w:t>вовле</w:t>
      </w:r>
      <w:r w:rsidR="00D0209D">
        <w:rPr>
          <w:rFonts w:ascii="Times New Roman" w:hAnsi="Times New Roman"/>
          <w:color w:val="000000" w:themeColor="text1"/>
          <w:sz w:val="28"/>
          <w:szCs w:val="28"/>
        </w:rPr>
        <w:t>ч</w:t>
      </w:r>
      <w:r w:rsidRPr="00D0209D">
        <w:rPr>
          <w:rFonts w:ascii="Times New Roman" w:hAnsi="Times New Roman"/>
          <w:color w:val="000000" w:themeColor="text1"/>
          <w:sz w:val="28"/>
          <w:szCs w:val="28"/>
        </w:rPr>
        <w:t xml:space="preserve">ь родителей в жизнедеятельность группы в области познавательного развития; </w:t>
      </w:r>
    </w:p>
    <w:p w:rsidR="006075B9" w:rsidRPr="00D0209D" w:rsidRDefault="006075B9" w:rsidP="0058471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0209D">
        <w:rPr>
          <w:rFonts w:ascii="Times New Roman" w:hAnsi="Times New Roman"/>
          <w:color w:val="000000" w:themeColor="text1"/>
          <w:sz w:val="28"/>
          <w:szCs w:val="28"/>
        </w:rPr>
        <w:t>установить доверительные и партнерские отношения с родителями;</w:t>
      </w:r>
    </w:p>
    <w:p w:rsidR="00C019E9" w:rsidRDefault="00D0209D" w:rsidP="008814EB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D0209D">
        <w:rPr>
          <w:b/>
          <w:color w:val="000000" w:themeColor="text1"/>
          <w:sz w:val="28"/>
          <w:szCs w:val="28"/>
        </w:rPr>
        <w:t>Общая характеристика проекта</w:t>
      </w:r>
      <w:r>
        <w:rPr>
          <w:b/>
          <w:color w:val="000000" w:themeColor="text1"/>
          <w:sz w:val="28"/>
          <w:szCs w:val="28"/>
        </w:rPr>
        <w:t>:</w:t>
      </w:r>
    </w:p>
    <w:p w:rsidR="00C019E9" w:rsidRPr="00C019E9" w:rsidRDefault="00D0209D" w:rsidP="00C019E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486400" cy="5883966"/>
            <wp:effectExtent l="57150" t="0" r="7620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894DC7" w:rsidRPr="00894DC7" w:rsidRDefault="006075B9" w:rsidP="00894DC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D3B7E">
        <w:rPr>
          <w:rFonts w:ascii="Times New Roman" w:hAnsi="Times New Roman"/>
          <w:b/>
          <w:color w:val="000000" w:themeColor="text1"/>
          <w:sz w:val="28"/>
          <w:szCs w:val="28"/>
        </w:rPr>
        <w:t>Н</w:t>
      </w:r>
      <w:r w:rsidR="00894DC7">
        <w:rPr>
          <w:rFonts w:ascii="Times New Roman" w:hAnsi="Times New Roman"/>
          <w:b/>
          <w:color w:val="000000" w:themeColor="text1"/>
          <w:sz w:val="28"/>
          <w:szCs w:val="28"/>
        </w:rPr>
        <w:t xml:space="preserve">овизна проекта </w:t>
      </w:r>
      <w:r w:rsidR="00894DC7" w:rsidRPr="00894DC7">
        <w:rPr>
          <w:rFonts w:ascii="Times New Roman" w:hAnsi="Times New Roman"/>
          <w:color w:val="000000" w:themeColor="text1"/>
          <w:sz w:val="28"/>
          <w:szCs w:val="28"/>
        </w:rPr>
        <w:t>заключается в</w:t>
      </w:r>
      <w:r w:rsidR="00894DC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894DC7" w:rsidRPr="00894DC7">
        <w:rPr>
          <w:rFonts w:ascii="Times New Roman" w:hAnsi="Times New Roman"/>
          <w:color w:val="000000" w:themeColor="text1"/>
          <w:sz w:val="28"/>
          <w:szCs w:val="28"/>
        </w:rPr>
        <w:t>комплексно</w:t>
      </w:r>
      <w:r w:rsidR="00894DC7">
        <w:rPr>
          <w:rFonts w:ascii="Times New Roman" w:hAnsi="Times New Roman"/>
          <w:color w:val="000000" w:themeColor="text1"/>
          <w:sz w:val="28"/>
          <w:szCs w:val="28"/>
        </w:rPr>
        <w:t>м</w:t>
      </w:r>
      <w:r w:rsidR="00894DC7" w:rsidRPr="00894DC7">
        <w:rPr>
          <w:rFonts w:ascii="Times New Roman" w:hAnsi="Times New Roman"/>
          <w:color w:val="000000" w:themeColor="text1"/>
          <w:sz w:val="28"/>
          <w:szCs w:val="28"/>
        </w:rPr>
        <w:t xml:space="preserve"> использовани</w:t>
      </w:r>
      <w:r w:rsidR="00894DC7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894DC7" w:rsidRPr="00894DC7">
        <w:rPr>
          <w:rFonts w:ascii="Times New Roman" w:hAnsi="Times New Roman"/>
          <w:color w:val="000000" w:themeColor="text1"/>
          <w:sz w:val="28"/>
          <w:szCs w:val="28"/>
        </w:rPr>
        <w:t xml:space="preserve"> элементов ранее известных и современных методи</w:t>
      </w:r>
      <w:r w:rsidR="00894DC7">
        <w:rPr>
          <w:rFonts w:ascii="Times New Roman" w:hAnsi="Times New Roman"/>
          <w:color w:val="000000" w:themeColor="text1"/>
          <w:sz w:val="28"/>
          <w:szCs w:val="28"/>
        </w:rPr>
        <w:t xml:space="preserve">к детского экспериментирования с использованием </w:t>
      </w:r>
      <w:r w:rsidR="00894DC7" w:rsidRPr="00894DC7">
        <w:rPr>
          <w:rFonts w:ascii="Times New Roman" w:hAnsi="Times New Roman"/>
          <w:color w:val="000000" w:themeColor="text1"/>
          <w:sz w:val="28"/>
          <w:szCs w:val="28"/>
        </w:rPr>
        <w:t>практического и диагностического материала для дошкольников.</w:t>
      </w:r>
    </w:p>
    <w:p w:rsidR="00C019E9" w:rsidRDefault="00894DC7" w:rsidP="006835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94DC7">
        <w:rPr>
          <w:rFonts w:ascii="Times New Roman" w:hAnsi="Times New Roman"/>
          <w:color w:val="000000" w:themeColor="text1"/>
          <w:sz w:val="28"/>
          <w:szCs w:val="28"/>
        </w:rPr>
        <w:t>Главное достоинство метода экспериментирования заключается в том, что он дает детям реальные представления о различных сторонах изучаемого объекта, о его взаимоотношениях с другими объектами и со средой обитания. Следствием является не только ознакомление ребенка с новыми фактами, но и накопление фонда умственных приемов и операций, которые рассматриваются как умственные умения.</w:t>
      </w:r>
    </w:p>
    <w:p w:rsidR="008F6B2A" w:rsidRDefault="00697CBF" w:rsidP="004503C5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     </w:t>
      </w:r>
    </w:p>
    <w:p w:rsidR="00697CBF" w:rsidRDefault="008F6B2A" w:rsidP="004503C5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     </w:t>
      </w:r>
      <w:r w:rsidR="00697CBF">
        <w:rPr>
          <w:rStyle w:val="a3"/>
          <w:sz w:val="28"/>
          <w:szCs w:val="28"/>
        </w:rPr>
        <w:t xml:space="preserve">   </w:t>
      </w:r>
      <w:r w:rsidR="00697CBF" w:rsidRPr="00A128A0">
        <w:rPr>
          <w:rStyle w:val="a3"/>
          <w:sz w:val="28"/>
          <w:szCs w:val="28"/>
        </w:rPr>
        <w:t>Предполагаемые результаты:</w:t>
      </w:r>
    </w:p>
    <w:p w:rsidR="00697CBF" w:rsidRDefault="00697CBF" w:rsidP="00584719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детей будут сформированы предпосылки поисковой деятельности, </w:t>
      </w:r>
      <w:r w:rsidRPr="00697CBF">
        <w:rPr>
          <w:sz w:val="28"/>
          <w:szCs w:val="28"/>
        </w:rPr>
        <w:t xml:space="preserve">интеллектуальной инициативы. </w:t>
      </w:r>
    </w:p>
    <w:p w:rsidR="00697CBF" w:rsidRDefault="00697CBF" w:rsidP="00584719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Дети научатся определять разнообразные методы решения поставленных ряда задач самостоятельно</w:t>
      </w:r>
    </w:p>
    <w:p w:rsidR="00697CBF" w:rsidRDefault="00697CBF" w:rsidP="00584719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97CBF">
        <w:rPr>
          <w:sz w:val="28"/>
          <w:szCs w:val="28"/>
        </w:rPr>
        <w:t>У</w:t>
      </w:r>
      <w:r>
        <w:rPr>
          <w:sz w:val="28"/>
          <w:szCs w:val="28"/>
        </w:rPr>
        <w:t xml:space="preserve"> детей сформируется у</w:t>
      </w:r>
      <w:r w:rsidRPr="00697CBF">
        <w:rPr>
          <w:sz w:val="28"/>
          <w:szCs w:val="28"/>
        </w:rPr>
        <w:t xml:space="preserve">мение </w:t>
      </w:r>
      <w:r>
        <w:rPr>
          <w:sz w:val="28"/>
          <w:szCs w:val="28"/>
        </w:rPr>
        <w:t>подбирать несколько вариантов решения поставленных задач.</w:t>
      </w:r>
    </w:p>
    <w:p w:rsidR="00697CBF" w:rsidRDefault="00697CBF" w:rsidP="00584719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 детей пополнится словарный запас и активизируется речь специальной терминологией.  </w:t>
      </w:r>
    </w:p>
    <w:p w:rsidR="00697CBF" w:rsidRDefault="00697CBF" w:rsidP="00584719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Разовьется ж</w:t>
      </w:r>
      <w:r w:rsidRPr="00697CBF">
        <w:rPr>
          <w:sz w:val="28"/>
          <w:szCs w:val="28"/>
        </w:rPr>
        <w:t>елание самостоятельно делать выводы и выдвигать гипотезы.</w:t>
      </w:r>
    </w:p>
    <w:p w:rsidR="00697CBF" w:rsidRPr="00697CBF" w:rsidRDefault="00697CBF" w:rsidP="00584719">
      <w:pPr>
        <w:pStyle w:val="a4"/>
        <w:numPr>
          <w:ilvl w:val="0"/>
          <w:numId w:val="3"/>
        </w:numPr>
        <w:shd w:val="clear" w:color="auto" w:fill="FFFFFF"/>
        <w:spacing w:after="0"/>
        <w:jc w:val="both"/>
        <w:rPr>
          <w:sz w:val="28"/>
          <w:szCs w:val="28"/>
        </w:rPr>
      </w:pPr>
      <w:r w:rsidRPr="00697CBF">
        <w:rPr>
          <w:sz w:val="28"/>
          <w:szCs w:val="28"/>
        </w:rPr>
        <w:t>Повы</w:t>
      </w:r>
      <w:r>
        <w:rPr>
          <w:sz w:val="28"/>
          <w:szCs w:val="28"/>
        </w:rPr>
        <w:t>сится</w:t>
      </w:r>
      <w:r w:rsidRPr="00697CBF">
        <w:rPr>
          <w:sz w:val="28"/>
          <w:szCs w:val="28"/>
        </w:rPr>
        <w:t xml:space="preserve"> педагогическ</w:t>
      </w:r>
      <w:r>
        <w:rPr>
          <w:sz w:val="28"/>
          <w:szCs w:val="28"/>
        </w:rPr>
        <w:t>ая</w:t>
      </w:r>
      <w:r w:rsidRPr="00697CBF">
        <w:rPr>
          <w:sz w:val="28"/>
          <w:szCs w:val="28"/>
        </w:rPr>
        <w:t xml:space="preserve"> компетентност</w:t>
      </w:r>
      <w:r>
        <w:rPr>
          <w:sz w:val="28"/>
          <w:szCs w:val="28"/>
        </w:rPr>
        <w:t>ь</w:t>
      </w:r>
      <w:r w:rsidRPr="00697CBF">
        <w:rPr>
          <w:sz w:val="28"/>
          <w:szCs w:val="28"/>
        </w:rPr>
        <w:t xml:space="preserve"> родителей, их заинтересованность в познав</w:t>
      </w:r>
      <w:r>
        <w:rPr>
          <w:sz w:val="28"/>
          <w:szCs w:val="28"/>
        </w:rPr>
        <w:t>ательном досуге своего ребенка.</w:t>
      </w:r>
    </w:p>
    <w:p w:rsidR="004503C5" w:rsidRDefault="00697CBF" w:rsidP="00584719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Возрастет количество</w:t>
      </w:r>
      <w:r w:rsidRPr="00697CBF">
        <w:rPr>
          <w:sz w:val="28"/>
          <w:szCs w:val="28"/>
        </w:rPr>
        <w:t xml:space="preserve"> родителей, вовлеченн</w:t>
      </w:r>
      <w:r>
        <w:rPr>
          <w:sz w:val="28"/>
          <w:szCs w:val="28"/>
        </w:rPr>
        <w:t>ых</w:t>
      </w:r>
      <w:r w:rsidRPr="00697C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воспитательн</w:t>
      </w:r>
      <w:proofErr w:type="gramStart"/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</w:t>
      </w:r>
      <w:r w:rsidRPr="00697CBF">
        <w:rPr>
          <w:sz w:val="28"/>
          <w:szCs w:val="28"/>
        </w:rPr>
        <w:t>образовательный процесс.</w:t>
      </w:r>
    </w:p>
    <w:p w:rsidR="004503C5" w:rsidRPr="004503C5" w:rsidRDefault="004503C5" w:rsidP="004503C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4503C5">
        <w:rPr>
          <w:b/>
          <w:sz w:val="28"/>
          <w:szCs w:val="28"/>
        </w:rPr>
        <w:t>Материалы и оборудование:</w:t>
      </w:r>
    </w:p>
    <w:p w:rsidR="004503C5" w:rsidRDefault="004503C5" w:rsidP="004503C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Оборудованный у</w:t>
      </w:r>
      <w:r w:rsidR="00697CBF" w:rsidRPr="00697CBF">
        <w:rPr>
          <w:sz w:val="28"/>
          <w:szCs w:val="28"/>
        </w:rPr>
        <w:t>голок</w:t>
      </w:r>
      <w:r>
        <w:rPr>
          <w:sz w:val="28"/>
          <w:szCs w:val="28"/>
        </w:rPr>
        <w:t xml:space="preserve"> в группе</w:t>
      </w:r>
      <w:r w:rsidR="00697CBF" w:rsidRPr="00697CBF">
        <w:rPr>
          <w:sz w:val="28"/>
          <w:szCs w:val="28"/>
        </w:rPr>
        <w:t xml:space="preserve"> по экспериментированию, наборы индивидуальные: трубочки-соломинки, воронки, лупы, пробирки, одноразовые стаканы, микроскоп, шапочки, маски,</w:t>
      </w:r>
      <w:r>
        <w:rPr>
          <w:sz w:val="28"/>
          <w:szCs w:val="28"/>
        </w:rPr>
        <w:t xml:space="preserve"> фартуки (по количеству детей), </w:t>
      </w:r>
      <w:r w:rsidR="00697CBF" w:rsidRPr="00697CBF">
        <w:rPr>
          <w:sz w:val="28"/>
          <w:szCs w:val="28"/>
        </w:rPr>
        <w:t>оборудование для занятий.</w:t>
      </w:r>
      <w:proofErr w:type="gramEnd"/>
      <w:r>
        <w:rPr>
          <w:b/>
          <w:sz w:val="28"/>
          <w:szCs w:val="28"/>
        </w:rPr>
        <w:t xml:space="preserve"> </w:t>
      </w:r>
      <w:r w:rsidR="00697CBF" w:rsidRPr="00697CBF">
        <w:rPr>
          <w:sz w:val="28"/>
          <w:szCs w:val="28"/>
        </w:rPr>
        <w:t xml:space="preserve">Альбомы со схемами опытов, картотека опытов, проектор, экран, ноутбук, презентации </w:t>
      </w:r>
      <w:proofErr w:type="spellStart"/>
      <w:r w:rsidR="00697CBF" w:rsidRPr="00697CBF">
        <w:rPr>
          <w:sz w:val="28"/>
          <w:szCs w:val="28"/>
        </w:rPr>
        <w:t>Power</w:t>
      </w:r>
      <w:proofErr w:type="spellEnd"/>
      <w:r w:rsidR="00697CBF" w:rsidRPr="00697CBF">
        <w:rPr>
          <w:sz w:val="28"/>
          <w:szCs w:val="28"/>
        </w:rPr>
        <w:t xml:space="preserve"> </w:t>
      </w:r>
      <w:proofErr w:type="spellStart"/>
      <w:r w:rsidR="00697CBF" w:rsidRPr="00697CBF">
        <w:rPr>
          <w:sz w:val="28"/>
          <w:szCs w:val="28"/>
        </w:rPr>
        <w:t>Point</w:t>
      </w:r>
      <w:proofErr w:type="spellEnd"/>
      <w:r w:rsidR="00697CBF" w:rsidRPr="00697CBF">
        <w:rPr>
          <w:sz w:val="28"/>
          <w:szCs w:val="28"/>
        </w:rPr>
        <w:t>.</w:t>
      </w:r>
    </w:p>
    <w:p w:rsidR="00426CCC" w:rsidRDefault="00426CCC" w:rsidP="004503C5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4503C5" w:rsidRDefault="004503C5" w:rsidP="004503C5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503C5">
        <w:rPr>
          <w:b/>
          <w:sz w:val="28"/>
          <w:szCs w:val="28"/>
        </w:rPr>
        <w:t>Этапы реализации проекта</w:t>
      </w:r>
      <w:r>
        <w:rPr>
          <w:b/>
          <w:sz w:val="28"/>
          <w:szCs w:val="28"/>
        </w:rPr>
        <w:t>:</w:t>
      </w:r>
    </w:p>
    <w:p w:rsidR="004503C5" w:rsidRDefault="004503C5" w:rsidP="004503C5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4503C5" w:rsidRDefault="004503C5" w:rsidP="004503C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57975" cy="5238750"/>
            <wp:effectExtent l="0" t="0" r="0" b="57150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8F6B2A" w:rsidRDefault="00761809" w:rsidP="004503C5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761809">
        <w:rPr>
          <w:b/>
          <w:sz w:val="28"/>
          <w:szCs w:val="28"/>
        </w:rPr>
        <w:t>Практическая значимость:</w:t>
      </w:r>
    </w:p>
    <w:p w:rsidR="00761809" w:rsidRPr="00761809" w:rsidRDefault="00761809" w:rsidP="004503C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Данный опыт работы может быть использован педагогами дошкольных общеобразовательных учреждений, педагогами дополнительного образования.</w:t>
      </w:r>
    </w:p>
    <w:p w:rsidR="00761809" w:rsidRDefault="00761809" w:rsidP="004503C5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</w:t>
      </w:r>
      <w:r w:rsidRPr="00761809">
        <w:rPr>
          <w:b/>
          <w:sz w:val="28"/>
          <w:szCs w:val="28"/>
        </w:rPr>
        <w:t>Формы работы:</w:t>
      </w:r>
    </w:p>
    <w:p w:rsidR="00761809" w:rsidRPr="00761809" w:rsidRDefault="00761809" w:rsidP="004503C5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6524625" cy="3200400"/>
            <wp:effectExtent l="38100" t="0" r="9525" b="0"/>
            <wp:docPr id="6" name="Схема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360EFE" w:rsidRDefault="00360EFE" w:rsidP="009179C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60EFE" w:rsidRDefault="00360EFE" w:rsidP="009179CE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360EFE">
        <w:rPr>
          <w:rFonts w:ascii="Times New Roman" w:hAnsi="Times New Roman"/>
          <w:b/>
          <w:color w:val="000000"/>
          <w:sz w:val="28"/>
          <w:szCs w:val="28"/>
        </w:rPr>
        <w:t xml:space="preserve">      Содержание деятельности:</w:t>
      </w:r>
    </w:p>
    <w:p w:rsidR="00360EFE" w:rsidRDefault="00360EFE" w:rsidP="009179CE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6480175" cy="4419600"/>
            <wp:effectExtent l="38100" t="0" r="15875" b="0"/>
            <wp:docPr id="7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:rsidR="00360EFE" w:rsidRDefault="00360EFE" w:rsidP="009179CE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5D1EBD" w:rsidRDefault="005D1EBD" w:rsidP="009179CE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  <w:sectPr w:rsidR="005D1EBD" w:rsidSect="005724E7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037E26" w:rsidRDefault="00037E26" w:rsidP="009567CB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9179CE" w:rsidRDefault="00761809" w:rsidP="009567CB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61809">
        <w:rPr>
          <w:rFonts w:ascii="Times New Roman" w:hAnsi="Times New Roman"/>
          <w:b/>
          <w:color w:val="000000" w:themeColor="text1"/>
          <w:sz w:val="28"/>
          <w:szCs w:val="28"/>
        </w:rPr>
        <w:t>Перспективный план работы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 детьми:</w:t>
      </w:r>
    </w:p>
    <w:p w:rsidR="003223C7" w:rsidRDefault="003223C7" w:rsidP="009179CE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tbl>
      <w:tblPr>
        <w:tblStyle w:val="aa"/>
        <w:tblW w:w="0" w:type="auto"/>
        <w:jc w:val="center"/>
        <w:tblLook w:val="04A0"/>
      </w:tblPr>
      <w:tblGrid>
        <w:gridCol w:w="1437"/>
        <w:gridCol w:w="2012"/>
        <w:gridCol w:w="6889"/>
        <w:gridCol w:w="4448"/>
      </w:tblGrid>
      <w:tr w:rsidR="003223C7" w:rsidRPr="005D1EBD" w:rsidTr="009567CB">
        <w:trPr>
          <w:jc w:val="center"/>
        </w:trPr>
        <w:tc>
          <w:tcPr>
            <w:tcW w:w="1437" w:type="dxa"/>
          </w:tcPr>
          <w:p w:rsidR="0008153D" w:rsidRPr="005D1EBD" w:rsidRDefault="0008153D" w:rsidP="005D1EBD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5D1EBD">
              <w:rPr>
                <w:rFonts w:ascii="Times New Roman" w:hAnsi="Times New Roman"/>
                <w:b/>
                <w:i/>
                <w:sz w:val="28"/>
                <w:szCs w:val="28"/>
              </w:rPr>
              <w:t>Месяц</w:t>
            </w:r>
          </w:p>
        </w:tc>
        <w:tc>
          <w:tcPr>
            <w:tcW w:w="2012" w:type="dxa"/>
          </w:tcPr>
          <w:p w:rsidR="0008153D" w:rsidRPr="005D1EBD" w:rsidRDefault="0008153D" w:rsidP="005D1EBD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5D1EBD">
              <w:rPr>
                <w:rFonts w:ascii="Times New Roman" w:hAnsi="Times New Roman"/>
                <w:b/>
                <w:i/>
                <w:sz w:val="28"/>
                <w:szCs w:val="28"/>
              </w:rPr>
              <w:t>Тема</w:t>
            </w:r>
          </w:p>
        </w:tc>
        <w:tc>
          <w:tcPr>
            <w:tcW w:w="7566" w:type="dxa"/>
          </w:tcPr>
          <w:p w:rsidR="0008153D" w:rsidRPr="005D1EBD" w:rsidRDefault="0008153D" w:rsidP="005D1EBD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5D1EBD">
              <w:rPr>
                <w:rFonts w:ascii="Times New Roman" w:hAnsi="Times New Roman"/>
                <w:b/>
                <w:i/>
                <w:sz w:val="28"/>
                <w:szCs w:val="28"/>
              </w:rPr>
              <w:t>Программные задачи</w:t>
            </w:r>
          </w:p>
        </w:tc>
        <w:tc>
          <w:tcPr>
            <w:tcW w:w="4812" w:type="dxa"/>
          </w:tcPr>
          <w:p w:rsidR="0008153D" w:rsidRPr="005D1EBD" w:rsidRDefault="0008153D" w:rsidP="005D1EBD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5D1EBD">
              <w:rPr>
                <w:rFonts w:ascii="Times New Roman" w:hAnsi="Times New Roman"/>
                <w:b/>
                <w:i/>
                <w:sz w:val="28"/>
                <w:szCs w:val="28"/>
              </w:rPr>
              <w:t>Материалы</w:t>
            </w:r>
          </w:p>
        </w:tc>
      </w:tr>
      <w:tr w:rsidR="003223C7" w:rsidRPr="005D1EBD" w:rsidTr="009567CB">
        <w:trPr>
          <w:jc w:val="center"/>
        </w:trPr>
        <w:tc>
          <w:tcPr>
            <w:tcW w:w="1437" w:type="dxa"/>
            <w:vMerge w:val="restart"/>
          </w:tcPr>
          <w:p w:rsidR="0008153D" w:rsidRPr="005D1EBD" w:rsidRDefault="005D1EBD" w:rsidP="009179CE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Сентябрь</w:t>
            </w:r>
          </w:p>
        </w:tc>
        <w:tc>
          <w:tcPr>
            <w:tcW w:w="2012" w:type="dxa"/>
          </w:tcPr>
          <w:p w:rsidR="0008153D" w:rsidRPr="005D1EBD" w:rsidRDefault="005D1EBD" w:rsidP="005D1E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«Волшебная капелька»</w:t>
            </w:r>
          </w:p>
        </w:tc>
        <w:tc>
          <w:tcPr>
            <w:tcW w:w="7566" w:type="dxa"/>
          </w:tcPr>
          <w:p w:rsidR="005D1EBD" w:rsidRPr="005D1EBD" w:rsidRDefault="005D1EBD" w:rsidP="005D1E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Дать</w:t>
            </w:r>
            <w:r w:rsidR="00322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понять значимость воды в жизни </w:t>
            </w:r>
            <w:r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человека. Обогащать и уточнять знания детей о воде: </w:t>
            </w:r>
            <w:proofErr w:type="gramStart"/>
            <w:r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прозрачная</w:t>
            </w:r>
            <w:proofErr w:type="gramEnd"/>
            <w:r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без запаха, без</w:t>
            </w:r>
          </w:p>
          <w:p w:rsidR="0008153D" w:rsidRPr="005D1EBD" w:rsidRDefault="003223C7" w:rsidP="005D1E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цвета. Продолжать развивать </w:t>
            </w:r>
            <w:r w:rsid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познавательный интерес к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экспериментальной деятельности, наблюдательность. Упражнять в </w:t>
            </w:r>
            <w:r w:rsidR="005D1EBD"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уст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ановлении причинно-следственных </w:t>
            </w:r>
            <w:r w:rsidR="005D1EBD"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связей, используя речь – д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оказательство. </w:t>
            </w:r>
            <w:r w:rsidR="005D1EBD"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Воспитывать бережное отношение к воде</w:t>
            </w:r>
          </w:p>
        </w:tc>
        <w:tc>
          <w:tcPr>
            <w:tcW w:w="4812" w:type="dxa"/>
          </w:tcPr>
          <w:p w:rsidR="005D1EBD" w:rsidRPr="005D1EBD" w:rsidRDefault="003223C7" w:rsidP="005D1E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Магнитофон, </w:t>
            </w:r>
            <w:r w:rsidR="005D1EBD"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картинка капельки,</w:t>
            </w:r>
          </w:p>
          <w:p w:rsidR="005D1EBD" w:rsidRPr="005D1EBD" w:rsidRDefault="003223C7" w:rsidP="005D1E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ткань, чайные </w:t>
            </w:r>
            <w:r w:rsidR="005D1EBD"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ложки, цветные</w:t>
            </w:r>
          </w:p>
          <w:p w:rsidR="005D1EBD" w:rsidRPr="005D1EBD" w:rsidRDefault="003223C7" w:rsidP="005D1E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карандаши, </w:t>
            </w:r>
            <w:r w:rsidR="005D1EBD"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листы </w:t>
            </w:r>
            <w:proofErr w:type="gramStart"/>
            <w:r w:rsidR="005D1EBD"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тонированной</w:t>
            </w:r>
            <w:proofErr w:type="gramEnd"/>
          </w:p>
          <w:p w:rsidR="0008153D" w:rsidRPr="005D1EBD" w:rsidRDefault="005D1EBD" w:rsidP="005D1E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бумаги.</w:t>
            </w:r>
          </w:p>
        </w:tc>
      </w:tr>
      <w:tr w:rsidR="003223C7" w:rsidRPr="005D1EBD" w:rsidTr="009567CB">
        <w:trPr>
          <w:jc w:val="center"/>
        </w:trPr>
        <w:tc>
          <w:tcPr>
            <w:tcW w:w="1437" w:type="dxa"/>
            <w:vMerge/>
          </w:tcPr>
          <w:p w:rsidR="0008153D" w:rsidRPr="005D1EBD" w:rsidRDefault="0008153D" w:rsidP="009179CE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012" w:type="dxa"/>
          </w:tcPr>
          <w:p w:rsidR="0008153D" w:rsidRPr="005D1EBD" w:rsidRDefault="005D1EBD" w:rsidP="005D1E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«Для чего нужна вода?»</w:t>
            </w:r>
          </w:p>
        </w:tc>
        <w:tc>
          <w:tcPr>
            <w:tcW w:w="7566" w:type="dxa"/>
          </w:tcPr>
          <w:p w:rsidR="0008153D" w:rsidRPr="005D1EBD" w:rsidRDefault="005D1EBD" w:rsidP="005D1E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Опреде</w:t>
            </w:r>
            <w:r w:rsidR="00322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лить с помощью опытов состояние воды. Закрепить знания детей о неживой природе. Воспитывать бережное </w:t>
            </w:r>
            <w:r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отношение к воде.</w:t>
            </w:r>
          </w:p>
        </w:tc>
        <w:tc>
          <w:tcPr>
            <w:tcW w:w="4812" w:type="dxa"/>
          </w:tcPr>
          <w:p w:rsidR="005D1EBD" w:rsidRPr="005D1EBD" w:rsidRDefault="003223C7" w:rsidP="005D1E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Карточки, бумага для </w:t>
            </w:r>
            <w:r w:rsidR="005D1EBD"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салфеток,</w:t>
            </w:r>
          </w:p>
          <w:p w:rsidR="005D1EBD" w:rsidRPr="005D1EBD" w:rsidRDefault="005D1EBD" w:rsidP="005D1E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ль</w:t>
            </w:r>
            <w:r w:rsidR="00322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динки, стакан с водой, воронка, снег, кусочек земли, </w:t>
            </w:r>
            <w:r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глобус, ложка,</w:t>
            </w:r>
          </w:p>
          <w:p w:rsidR="0008153D" w:rsidRPr="005D1EBD" w:rsidRDefault="003223C7" w:rsidP="005D1E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пипетка, банка с </w:t>
            </w:r>
            <w:r w:rsidR="005D1EBD"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водой.</w:t>
            </w:r>
          </w:p>
        </w:tc>
      </w:tr>
      <w:tr w:rsidR="009567CB" w:rsidRPr="005D1EBD" w:rsidTr="009567CB">
        <w:trPr>
          <w:jc w:val="center"/>
        </w:trPr>
        <w:tc>
          <w:tcPr>
            <w:tcW w:w="1437" w:type="dxa"/>
            <w:vMerge w:val="restart"/>
          </w:tcPr>
          <w:p w:rsidR="0008153D" w:rsidRPr="005D1EBD" w:rsidRDefault="005D1EBD" w:rsidP="009179CE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Октябрь</w:t>
            </w:r>
          </w:p>
        </w:tc>
        <w:tc>
          <w:tcPr>
            <w:tcW w:w="2012" w:type="dxa"/>
          </w:tcPr>
          <w:p w:rsidR="0008153D" w:rsidRPr="005D1EBD" w:rsidRDefault="005D1EBD" w:rsidP="005D1E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«Бумажные превращения»</w:t>
            </w:r>
          </w:p>
        </w:tc>
        <w:tc>
          <w:tcPr>
            <w:tcW w:w="7566" w:type="dxa"/>
          </w:tcPr>
          <w:p w:rsidR="0008153D" w:rsidRPr="005D1EBD" w:rsidRDefault="005D1EBD" w:rsidP="005D1E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Познакомить детей с некоторыми свойствами бум</w:t>
            </w:r>
            <w:r w:rsidR="00322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аги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(толстая – тонкая, прочная) </w:t>
            </w:r>
            <w:r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процес</w:t>
            </w:r>
            <w:r w:rsidR="00322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се выполнения с ней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различных </w:t>
            </w:r>
            <w:r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действий (</w:t>
            </w:r>
            <w:proofErr w:type="spellStart"/>
            <w:r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сминание</w:t>
            </w:r>
            <w:proofErr w:type="spellEnd"/>
            <w:r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разрывание,</w:t>
            </w:r>
            <w:r>
              <w:t xml:space="preserve"> </w:t>
            </w:r>
            <w:r w:rsidR="00322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скручивание); с использованием бумаги в </w:t>
            </w:r>
            <w:r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жизн</w:t>
            </w:r>
            <w:r w:rsidR="00322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 человека. Развивать мышление, </w:t>
            </w:r>
            <w:r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мелкую м</w:t>
            </w:r>
            <w:r w:rsidR="00322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оторику кистей рук. Воспитывать </w:t>
            </w:r>
            <w:r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любознательность, бережливость.</w:t>
            </w:r>
          </w:p>
        </w:tc>
        <w:tc>
          <w:tcPr>
            <w:tcW w:w="4812" w:type="dxa"/>
          </w:tcPr>
          <w:p w:rsidR="0008153D" w:rsidRPr="005D1EBD" w:rsidRDefault="003223C7" w:rsidP="005D1E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Кукла «Бумажная Фея», листочки бумаги 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различных</w:t>
            </w:r>
            <w:proofErr w:type="gramEnd"/>
            <w:r w:rsidR="005D1EBD"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ёмкость с</w:t>
            </w:r>
            <w:r w:rsidR="005D1EBD"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водой, предметы, изготовленные </w:t>
            </w:r>
            <w:r w:rsidR="005D1EBD"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 бумаги.</w:t>
            </w:r>
          </w:p>
        </w:tc>
      </w:tr>
      <w:tr w:rsidR="009567CB" w:rsidRPr="005D1EBD" w:rsidTr="009567CB">
        <w:trPr>
          <w:jc w:val="center"/>
        </w:trPr>
        <w:tc>
          <w:tcPr>
            <w:tcW w:w="1437" w:type="dxa"/>
            <w:vMerge/>
          </w:tcPr>
          <w:p w:rsidR="0008153D" w:rsidRPr="005D1EBD" w:rsidRDefault="0008153D" w:rsidP="009179CE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012" w:type="dxa"/>
          </w:tcPr>
          <w:p w:rsidR="0008153D" w:rsidRPr="005D1EBD" w:rsidRDefault="005D1EBD" w:rsidP="005D1E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«Свойства ткани и бумаги»</w:t>
            </w:r>
          </w:p>
        </w:tc>
        <w:tc>
          <w:tcPr>
            <w:tcW w:w="7566" w:type="dxa"/>
          </w:tcPr>
          <w:p w:rsidR="0008153D" w:rsidRPr="005D1EBD" w:rsidRDefault="005D1EBD" w:rsidP="005D1E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Познак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омить со свойствами и качеством </w:t>
            </w:r>
            <w:r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бумаги и тк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ани,</w:t>
            </w:r>
            <w:r w:rsidR="00322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учить видеть их сходства и </w:t>
            </w:r>
            <w:r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различия. Учить детей</w:t>
            </w:r>
            <w:r w:rsidR="00322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делать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умозаключения и выводы. Развитие логического </w:t>
            </w:r>
            <w:r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мышления. Воспитывать аккуратность при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D1EB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работе.</w:t>
            </w:r>
          </w:p>
        </w:tc>
        <w:tc>
          <w:tcPr>
            <w:tcW w:w="4812" w:type="dxa"/>
          </w:tcPr>
          <w:p w:rsidR="0008153D" w:rsidRPr="005D1EBD" w:rsidRDefault="009567CB" w:rsidP="005D1E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Ажурные салфетки</w:t>
            </w:r>
            <w:r w:rsidR="003223C7" w:rsidRPr="00322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из бумаги и ткани; шарфики из бумаги и ткани; емкости с водой, увеличит</w:t>
            </w:r>
            <w:r w:rsidR="00322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ельное стекло, макеты деревьев.</w:t>
            </w:r>
          </w:p>
        </w:tc>
      </w:tr>
      <w:tr w:rsidR="003223C7" w:rsidRPr="005D1EBD" w:rsidTr="009567CB">
        <w:trPr>
          <w:jc w:val="center"/>
        </w:trPr>
        <w:tc>
          <w:tcPr>
            <w:tcW w:w="1437" w:type="dxa"/>
            <w:vMerge w:val="restart"/>
          </w:tcPr>
          <w:p w:rsidR="003223C7" w:rsidRPr="005D1EBD" w:rsidRDefault="003223C7" w:rsidP="009179CE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Ноябрь</w:t>
            </w:r>
          </w:p>
        </w:tc>
        <w:tc>
          <w:tcPr>
            <w:tcW w:w="2012" w:type="dxa"/>
          </w:tcPr>
          <w:p w:rsidR="003223C7" w:rsidRDefault="003223C7" w:rsidP="003223C7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«Растения вокруг нас»</w:t>
            </w:r>
          </w:p>
        </w:tc>
        <w:tc>
          <w:tcPr>
            <w:tcW w:w="7566" w:type="dxa"/>
          </w:tcPr>
          <w:p w:rsidR="003223C7" w:rsidRPr="005D1EBD" w:rsidRDefault="003223C7" w:rsidP="003223C7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22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Углубить з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нания детей о том, что растения выделяют кислород; понять </w:t>
            </w:r>
            <w:r w:rsidRPr="00322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необходимость дыхания для </w:t>
            </w:r>
            <w:r w:rsidRPr="00322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раст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ений. Развивать речь, мышление, </w:t>
            </w:r>
            <w:r w:rsidRPr="00322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наблюд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ательность, умение сравнивать и </w:t>
            </w:r>
            <w:r w:rsidRPr="00322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дела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ть выводы. Воспитывать бережное </w:t>
            </w:r>
            <w:r w:rsidRPr="00322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отношение к природе.</w:t>
            </w:r>
          </w:p>
        </w:tc>
        <w:tc>
          <w:tcPr>
            <w:tcW w:w="4812" w:type="dxa"/>
          </w:tcPr>
          <w:p w:rsidR="003223C7" w:rsidRDefault="003223C7" w:rsidP="003223C7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Комнатное растение, ёмкость с водой, тряпочка, схема </w:t>
            </w:r>
            <w:r w:rsidRPr="00322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роста </w:t>
            </w:r>
            <w:r w:rsidRPr="00322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растений.</w:t>
            </w:r>
          </w:p>
        </w:tc>
      </w:tr>
      <w:tr w:rsidR="003223C7" w:rsidRPr="005D1EBD" w:rsidTr="009567CB">
        <w:trPr>
          <w:jc w:val="center"/>
        </w:trPr>
        <w:tc>
          <w:tcPr>
            <w:tcW w:w="1437" w:type="dxa"/>
            <w:vMerge/>
          </w:tcPr>
          <w:p w:rsidR="003223C7" w:rsidRPr="005D1EBD" w:rsidRDefault="003223C7" w:rsidP="009179CE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012" w:type="dxa"/>
          </w:tcPr>
          <w:p w:rsidR="003223C7" w:rsidRDefault="003223C7" w:rsidP="003223C7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22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Мир</w:t>
            </w:r>
            <w:r w:rsidRPr="00322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лекарственных растений»</w:t>
            </w:r>
          </w:p>
        </w:tc>
        <w:tc>
          <w:tcPr>
            <w:tcW w:w="7566" w:type="dxa"/>
          </w:tcPr>
          <w:p w:rsidR="003223C7" w:rsidRPr="005D1EBD" w:rsidRDefault="003223C7" w:rsidP="005D1E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22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Развивать познавательную активность детей в процессе формирования представлений о лекарственных растениях; о правилах их сбора; хранении и применении. Развивать экологическое мышление в процессе исследовательской деятельности, творческое воображение.</w:t>
            </w:r>
          </w:p>
        </w:tc>
        <w:tc>
          <w:tcPr>
            <w:tcW w:w="4812" w:type="dxa"/>
          </w:tcPr>
          <w:p w:rsidR="003223C7" w:rsidRDefault="003223C7" w:rsidP="005D1E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322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Иллюстрации с изображением лекарственных растений: одуванчик, крапива, подорожник, тысячелистник, валериана, ромашка; засушенные растения (гербарии); отвары трав; картинки зверей или игрушки; гербарий «растения нашего края».</w:t>
            </w:r>
            <w:proofErr w:type="gramEnd"/>
          </w:p>
        </w:tc>
      </w:tr>
      <w:tr w:rsidR="003223C7" w:rsidRPr="005D1EBD" w:rsidTr="009567CB">
        <w:trPr>
          <w:jc w:val="center"/>
        </w:trPr>
        <w:tc>
          <w:tcPr>
            <w:tcW w:w="1437" w:type="dxa"/>
            <w:vMerge w:val="restart"/>
          </w:tcPr>
          <w:p w:rsidR="003223C7" w:rsidRPr="005D1EBD" w:rsidRDefault="003223C7" w:rsidP="009179CE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Декабрь</w:t>
            </w:r>
          </w:p>
        </w:tc>
        <w:tc>
          <w:tcPr>
            <w:tcW w:w="2012" w:type="dxa"/>
          </w:tcPr>
          <w:p w:rsidR="003223C7" w:rsidRDefault="009567CB" w:rsidP="009567C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«Дивные свойства магнита»</w:t>
            </w:r>
          </w:p>
        </w:tc>
        <w:tc>
          <w:tcPr>
            <w:tcW w:w="7566" w:type="dxa"/>
          </w:tcPr>
          <w:p w:rsidR="003223C7" w:rsidRPr="005D1EBD" w:rsidRDefault="009567CB" w:rsidP="009567C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9567C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Расширять и уточнять зн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ания детей о свойствах магнита. </w:t>
            </w:r>
            <w:r w:rsidRPr="009567C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Познакомить детей с понятиями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«магнитная сила», «притяжение». </w:t>
            </w:r>
            <w:r w:rsidRPr="009567C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Продолжать учить предлагать и принимать решения в ходе экспериментальной деятельности, проверять предположения опытным путем и делать выводы.</w:t>
            </w:r>
          </w:p>
        </w:tc>
        <w:tc>
          <w:tcPr>
            <w:tcW w:w="4812" w:type="dxa"/>
          </w:tcPr>
          <w:p w:rsidR="003223C7" w:rsidRDefault="009567CB" w:rsidP="005D1E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</w:t>
            </w:r>
            <w:r w:rsidRPr="009567C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алаты, шапочки, металлические, пластмассовые, деревянные, стеклянные предметы, пластиковые тарелочки, крупа, емкости с водой, скрепки, магниты по количеству детей.</w:t>
            </w:r>
            <w:proofErr w:type="gramEnd"/>
          </w:p>
        </w:tc>
      </w:tr>
      <w:tr w:rsidR="003223C7" w:rsidRPr="005D1EBD" w:rsidTr="009567CB">
        <w:trPr>
          <w:jc w:val="center"/>
        </w:trPr>
        <w:tc>
          <w:tcPr>
            <w:tcW w:w="1437" w:type="dxa"/>
            <w:vMerge/>
          </w:tcPr>
          <w:p w:rsidR="003223C7" w:rsidRPr="005D1EBD" w:rsidRDefault="003223C7" w:rsidP="009179CE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012" w:type="dxa"/>
          </w:tcPr>
          <w:p w:rsidR="003223C7" w:rsidRDefault="009567CB" w:rsidP="005D1E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«Песочные чудеса»</w:t>
            </w:r>
          </w:p>
        </w:tc>
        <w:tc>
          <w:tcPr>
            <w:tcW w:w="7566" w:type="dxa"/>
          </w:tcPr>
          <w:p w:rsidR="003223C7" w:rsidRPr="005D1EBD" w:rsidRDefault="009567CB" w:rsidP="009567C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9567C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Познакомить детей со свойствами сухого и мокрого песка (сыпучесть, способность пропускать воду), показать детям, что песок стоит из очень мелких частиц - зернышек - песчинок. Развивать умение путем экспериментальной деятельности устанавливать причинно-следственные связи. Расширять словарный запас детей. Воспитывать интерес к окружающему миру. Воспитывать интерес к исследовательской деятельности. Закреплять умение самостоятельно выполнять поручения, соблюдать порядок и чистоту в работе с песком.</w:t>
            </w:r>
          </w:p>
        </w:tc>
        <w:tc>
          <w:tcPr>
            <w:tcW w:w="4812" w:type="dxa"/>
          </w:tcPr>
          <w:p w:rsidR="003223C7" w:rsidRDefault="009567CB" w:rsidP="005D1E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9567C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Песок, одноразовые стаканчики,  ложечки,  деревянные палочки, тарелочки, лупы, бутылочки, баночки с воронками, иллюстрации с изображением песка, фартуки, подносы по количеству детей.</w:t>
            </w:r>
            <w:proofErr w:type="gramEnd"/>
          </w:p>
        </w:tc>
      </w:tr>
    </w:tbl>
    <w:p w:rsidR="005D1EBD" w:rsidRDefault="005D1EBD" w:rsidP="00037E26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  <w:sectPr w:rsidR="005D1EBD" w:rsidSect="005D1EBD"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037E26" w:rsidRDefault="00037E26" w:rsidP="00037E26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9567CB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Перспективный план взаимодействия с родителями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(законными представителями)</w:t>
      </w:r>
      <w:r w:rsidRPr="009567CB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воспитанников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:</w:t>
      </w:r>
    </w:p>
    <w:p w:rsidR="00037E26" w:rsidRDefault="00037E26" w:rsidP="00037E26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tbl>
      <w:tblPr>
        <w:tblStyle w:val="aa"/>
        <w:tblW w:w="0" w:type="auto"/>
        <w:jc w:val="center"/>
        <w:tblLook w:val="04A0"/>
      </w:tblPr>
      <w:tblGrid>
        <w:gridCol w:w="1437"/>
        <w:gridCol w:w="8261"/>
        <w:gridCol w:w="5088"/>
      </w:tblGrid>
      <w:tr w:rsidR="00037E26" w:rsidRPr="009567CB" w:rsidTr="00037E26">
        <w:trPr>
          <w:jc w:val="center"/>
        </w:trPr>
        <w:tc>
          <w:tcPr>
            <w:tcW w:w="1437" w:type="dxa"/>
          </w:tcPr>
          <w:p w:rsidR="00037E26" w:rsidRPr="005D1EBD" w:rsidRDefault="00037E26" w:rsidP="007F023F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Месяц</w:t>
            </w:r>
          </w:p>
        </w:tc>
        <w:tc>
          <w:tcPr>
            <w:tcW w:w="8973" w:type="dxa"/>
          </w:tcPr>
          <w:p w:rsidR="00037E26" w:rsidRPr="009567CB" w:rsidRDefault="00037E26" w:rsidP="007F023F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9567C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Содержание работы</w:t>
            </w:r>
          </w:p>
        </w:tc>
        <w:tc>
          <w:tcPr>
            <w:tcW w:w="5417" w:type="dxa"/>
          </w:tcPr>
          <w:p w:rsidR="00037E26" w:rsidRPr="009567CB" w:rsidRDefault="00037E26" w:rsidP="007F023F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9567C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Цель</w:t>
            </w:r>
          </w:p>
        </w:tc>
      </w:tr>
      <w:tr w:rsidR="00037E26" w:rsidRPr="009567CB" w:rsidTr="00037E26">
        <w:trPr>
          <w:jc w:val="center"/>
        </w:trPr>
        <w:tc>
          <w:tcPr>
            <w:tcW w:w="1437" w:type="dxa"/>
          </w:tcPr>
          <w:p w:rsidR="00037E26" w:rsidRDefault="00037E26" w:rsidP="007F023F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Сентябрь </w:t>
            </w:r>
          </w:p>
        </w:tc>
        <w:tc>
          <w:tcPr>
            <w:tcW w:w="8973" w:type="dxa"/>
          </w:tcPr>
          <w:p w:rsidR="00037E26" w:rsidRPr="00180C7F" w:rsidRDefault="00037E26" w:rsidP="00584719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Анкетирование родителей на тему: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«Организация </w:t>
            </w:r>
            <w:proofErr w:type="spellStart"/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поисково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– </w:t>
            </w: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исследовательской деятельности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дошкольников»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037E26" w:rsidRPr="00180C7F" w:rsidRDefault="00037E26" w:rsidP="00584719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Оформление уголка детского экспериментирования.</w:t>
            </w:r>
          </w:p>
        </w:tc>
        <w:tc>
          <w:tcPr>
            <w:tcW w:w="5417" w:type="dxa"/>
          </w:tcPr>
          <w:p w:rsidR="00037E26" w:rsidRDefault="00037E26" w:rsidP="007F023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Выявить степень участия родителей в экспериментальной деятельности ребенка и в поддержании его </w:t>
            </w:r>
            <w:r w:rsidRPr="009567C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познавательного интереса.</w:t>
            </w:r>
          </w:p>
          <w:p w:rsidR="00037E26" w:rsidRPr="009567CB" w:rsidRDefault="00037E26" w:rsidP="007F023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Pr="009567C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Привлечение к созданию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9567C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познавательно-развивающей среды </w:t>
            </w:r>
            <w:proofErr w:type="gramStart"/>
            <w:r w:rsidRPr="009567C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</w:p>
          <w:p w:rsidR="00037E26" w:rsidRPr="009567CB" w:rsidRDefault="00037E26" w:rsidP="007F023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9567C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группе.</w:t>
            </w:r>
          </w:p>
        </w:tc>
      </w:tr>
      <w:tr w:rsidR="00037E26" w:rsidRPr="009567CB" w:rsidTr="00037E26">
        <w:trPr>
          <w:jc w:val="center"/>
        </w:trPr>
        <w:tc>
          <w:tcPr>
            <w:tcW w:w="1437" w:type="dxa"/>
          </w:tcPr>
          <w:p w:rsidR="00037E26" w:rsidRDefault="00037E26" w:rsidP="007F023F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Октябрь </w:t>
            </w:r>
          </w:p>
        </w:tc>
        <w:tc>
          <w:tcPr>
            <w:tcW w:w="8973" w:type="dxa"/>
          </w:tcPr>
          <w:p w:rsidR="00037E26" w:rsidRDefault="00037E26" w:rsidP="00584719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Консультация: «Игра или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экспериментирование». </w:t>
            </w:r>
          </w:p>
          <w:p w:rsidR="00037E26" w:rsidRDefault="00037E26" w:rsidP="00584719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Оформление информационного стенда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«Как организовать в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домашних условиях мини-лабораторию?»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037E26" w:rsidRPr="00180C7F" w:rsidRDefault="00037E26" w:rsidP="00584719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Фотовыставка «Мы экспериментируем»</w:t>
            </w:r>
          </w:p>
          <w:p w:rsidR="00037E26" w:rsidRPr="009567CB" w:rsidRDefault="00037E26" w:rsidP="007F023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417" w:type="dxa"/>
          </w:tcPr>
          <w:p w:rsidR="00037E26" w:rsidRDefault="00037E26" w:rsidP="007F023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Рассказать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родителям о то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м, что экспериментирование, как и 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игра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является ведущим видом деятельности </w:t>
            </w: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дошкольников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037E26" w:rsidRPr="00180C7F" w:rsidRDefault="00037E26" w:rsidP="007F023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Популяризация </w:t>
            </w:r>
            <w:proofErr w:type="gramStart"/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исследовательской</w:t>
            </w:r>
            <w:proofErr w:type="gramEnd"/>
          </w:p>
          <w:p w:rsidR="00037E26" w:rsidRDefault="00037E26" w:rsidP="007F023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активности ребенка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</w:t>
            </w: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дошкольника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037E26" w:rsidRPr="009567CB" w:rsidRDefault="00037E26" w:rsidP="007F023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037E26" w:rsidRPr="009567CB" w:rsidTr="00037E26">
        <w:trPr>
          <w:jc w:val="center"/>
        </w:trPr>
        <w:tc>
          <w:tcPr>
            <w:tcW w:w="1437" w:type="dxa"/>
          </w:tcPr>
          <w:p w:rsidR="00037E26" w:rsidRDefault="00037E26" w:rsidP="007F023F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Ноябрь </w:t>
            </w:r>
          </w:p>
        </w:tc>
        <w:tc>
          <w:tcPr>
            <w:tcW w:w="8973" w:type="dxa"/>
          </w:tcPr>
          <w:p w:rsidR="00037E26" w:rsidRPr="00180C7F" w:rsidRDefault="00037E26" w:rsidP="007F023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1. «Домашние задания» по </w:t>
            </w: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экс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периментированию для детей и их </w:t>
            </w: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родителей.</w:t>
            </w:r>
          </w:p>
          <w:p w:rsidR="00037E26" w:rsidRPr="00180C7F" w:rsidRDefault="00037E26" w:rsidP="007F023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2. Создание семейного журнала </w:t>
            </w: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«Экспериментируем дома»</w:t>
            </w:r>
          </w:p>
          <w:p w:rsidR="00037E26" w:rsidRPr="009567CB" w:rsidRDefault="00037E26" w:rsidP="007F023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3. При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влечение родителей к пополнению </w:t>
            </w: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коллекции «Разные ткани»,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Бумажная </w:t>
            </w: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страна».</w:t>
            </w:r>
          </w:p>
        </w:tc>
        <w:tc>
          <w:tcPr>
            <w:tcW w:w="5417" w:type="dxa"/>
          </w:tcPr>
          <w:p w:rsidR="00037E26" w:rsidRDefault="00037E26" w:rsidP="007F023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Организация сотрудничества с родителями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037E26" w:rsidRPr="009567CB" w:rsidRDefault="00037E26" w:rsidP="007F023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Ознакомление родителей с методами и фор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мами работы по разделу «Детское экспериментирование».</w:t>
            </w:r>
          </w:p>
        </w:tc>
      </w:tr>
      <w:tr w:rsidR="00037E26" w:rsidRPr="009567CB" w:rsidTr="00037E26">
        <w:trPr>
          <w:jc w:val="center"/>
        </w:trPr>
        <w:tc>
          <w:tcPr>
            <w:tcW w:w="1437" w:type="dxa"/>
          </w:tcPr>
          <w:p w:rsidR="00037E26" w:rsidRDefault="00037E26" w:rsidP="007F023F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Декабрь </w:t>
            </w:r>
          </w:p>
        </w:tc>
        <w:tc>
          <w:tcPr>
            <w:tcW w:w="8973" w:type="dxa"/>
          </w:tcPr>
          <w:p w:rsidR="00037E26" w:rsidRDefault="00037E26" w:rsidP="00584719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Совместное развлечение детей и родителей с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экспериментированием. Тема: «В гостях у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Всезнамуса</w:t>
            </w:r>
            <w:proofErr w:type="spellEnd"/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037E26" w:rsidRPr="00180C7F" w:rsidRDefault="00037E26" w:rsidP="00584719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Выпуск альбом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ов</w:t>
            </w: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«Замки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 песка</w:t>
            </w: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»,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Удивительный мир растений</w:t>
            </w: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5417" w:type="dxa"/>
          </w:tcPr>
          <w:p w:rsidR="00037E26" w:rsidRDefault="00037E26" w:rsidP="007F023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8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Организация сотрудничества с родителями.</w:t>
            </w:r>
          </w:p>
          <w:p w:rsidR="00037E26" w:rsidRPr="009567CB" w:rsidRDefault="00037E26" w:rsidP="007F023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Предложить практические рекомендации, по </w:t>
            </w:r>
            <w:r w:rsidRPr="00037E2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организации игр и экспериментов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  <w:r w:rsidRPr="00037E2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Познакомить с простыми эксперим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ентами и </w:t>
            </w:r>
            <w:r w:rsidRPr="00037E2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играми с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песком</w:t>
            </w:r>
            <w:r w:rsidRPr="00037E2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037E26" w:rsidRDefault="00037E26" w:rsidP="00037E26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37E26" w:rsidRDefault="00037E26" w:rsidP="009179CE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37E26" w:rsidRDefault="00037E26" w:rsidP="009179CE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  <w:sectPr w:rsidR="00037E26" w:rsidSect="00037E26"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360EFE" w:rsidRDefault="00360EFE" w:rsidP="009179CE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60EFE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Перспективы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:</w:t>
      </w:r>
    </w:p>
    <w:p w:rsidR="00360EFE" w:rsidRPr="00360EFE" w:rsidRDefault="00360EFE" w:rsidP="009179C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60EFE" w:rsidRPr="009567CB" w:rsidRDefault="00360EFE" w:rsidP="00360EF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543675" cy="3848100"/>
            <wp:effectExtent l="19050" t="0" r="28575" b="0"/>
            <wp:docPr id="8" name="Схема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8" r:lo="rId29" r:qs="rId30" r:cs="rId31"/>
              </a:graphicData>
            </a:graphic>
          </wp:inline>
        </w:drawing>
      </w:r>
    </w:p>
    <w:p w:rsidR="00360EFE" w:rsidRDefault="00360EFE" w:rsidP="00360EF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37E26" w:rsidRDefault="00360EFE" w:rsidP="00360EFE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</w:t>
      </w:r>
    </w:p>
    <w:p w:rsidR="00360EFE" w:rsidRPr="00360EFE" w:rsidRDefault="00360EFE" w:rsidP="00360EFE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 </w:t>
      </w:r>
      <w:r w:rsidRPr="00360EFE">
        <w:rPr>
          <w:rFonts w:ascii="Times New Roman" w:hAnsi="Times New Roman"/>
          <w:b/>
          <w:color w:val="000000" w:themeColor="text1"/>
          <w:sz w:val="28"/>
          <w:szCs w:val="28"/>
        </w:rPr>
        <w:t>Список используемой литературы:</w:t>
      </w:r>
    </w:p>
    <w:p w:rsidR="00360EFE" w:rsidRDefault="00360EFE" w:rsidP="00584719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60EFE">
        <w:rPr>
          <w:rFonts w:ascii="Times New Roman" w:hAnsi="Times New Roman"/>
          <w:color w:val="000000" w:themeColor="text1"/>
          <w:sz w:val="28"/>
          <w:szCs w:val="28"/>
        </w:rPr>
        <w:t xml:space="preserve">Детство: Примерная основная общеобразовательная программа дошкольного образования/Т.И.Бабаева, А.Г.Гогоберидзе, З.А.Михайлова и др. - СПб. : ООО «ИЗДАТЕЛЬСТВО «ДЕТСТВО-ПРЕСС», 2011.-528 </w:t>
      </w:r>
      <w:proofErr w:type="gramStart"/>
      <w:r w:rsidRPr="00360EFE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End"/>
      <w:r w:rsidRPr="00360EF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360EFE" w:rsidRDefault="00360EFE" w:rsidP="00584719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60EFE">
        <w:rPr>
          <w:rFonts w:ascii="Times New Roman" w:hAnsi="Times New Roman"/>
          <w:color w:val="000000" w:themeColor="text1"/>
          <w:sz w:val="28"/>
          <w:szCs w:val="28"/>
        </w:rPr>
        <w:t>Мониторинг  в детском саду. Научно – методическое пособие. – СПб</w:t>
      </w:r>
      <w:proofErr w:type="gramStart"/>
      <w:r w:rsidRPr="00360EFE">
        <w:rPr>
          <w:rFonts w:ascii="Times New Roman" w:hAnsi="Times New Roman"/>
          <w:color w:val="000000" w:themeColor="text1"/>
          <w:sz w:val="28"/>
          <w:szCs w:val="28"/>
        </w:rPr>
        <w:t xml:space="preserve">.: </w:t>
      </w:r>
      <w:proofErr w:type="gramEnd"/>
      <w:r w:rsidRPr="00360EFE">
        <w:rPr>
          <w:rFonts w:ascii="Times New Roman" w:hAnsi="Times New Roman"/>
          <w:color w:val="000000" w:themeColor="text1"/>
          <w:sz w:val="28"/>
          <w:szCs w:val="28"/>
        </w:rPr>
        <w:t>ООО «ИЗДАТЕЛЬСТВО «ДЕТСТВО-ПРЕСС», 2010. – 592с.+цв. вклейка.</w:t>
      </w:r>
    </w:p>
    <w:p w:rsidR="00360EFE" w:rsidRDefault="00360EFE" w:rsidP="00584719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60EFE">
        <w:rPr>
          <w:rFonts w:ascii="Times New Roman" w:hAnsi="Times New Roman"/>
          <w:color w:val="000000" w:themeColor="text1"/>
          <w:sz w:val="28"/>
          <w:szCs w:val="28"/>
        </w:rPr>
        <w:t>План-программа педагогического процесса в детском саду: Методическое пособие для воспитателей детского сада/Сост. Н.В.Гончарова и др., под ред. З.А.Михайловой.-2-е изд. СПб</w:t>
      </w:r>
      <w:proofErr w:type="gramStart"/>
      <w:r w:rsidRPr="00360EFE">
        <w:rPr>
          <w:rFonts w:ascii="Times New Roman" w:hAnsi="Times New Roman"/>
          <w:color w:val="000000" w:themeColor="text1"/>
          <w:sz w:val="28"/>
          <w:szCs w:val="28"/>
        </w:rPr>
        <w:t xml:space="preserve">. : </w:t>
      </w:r>
      <w:proofErr w:type="gramEnd"/>
      <w:r w:rsidRPr="00360EFE">
        <w:rPr>
          <w:rFonts w:ascii="Times New Roman" w:hAnsi="Times New Roman"/>
          <w:color w:val="000000" w:themeColor="text1"/>
          <w:sz w:val="28"/>
          <w:szCs w:val="28"/>
        </w:rPr>
        <w:t>ООО «ИЗДАТЕЛЬСТВО «ДЕТСТВО-ПРЕСС», 2008. – 255с.</w:t>
      </w:r>
    </w:p>
    <w:p w:rsidR="00360EFE" w:rsidRDefault="00360EFE" w:rsidP="00584719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60EFE">
        <w:rPr>
          <w:rFonts w:ascii="Times New Roman" w:hAnsi="Times New Roman"/>
          <w:color w:val="000000" w:themeColor="text1"/>
          <w:sz w:val="28"/>
          <w:szCs w:val="28"/>
        </w:rPr>
        <w:t xml:space="preserve">Бондаренко Т.М.Экологические занятия с детьми5-6 лет: практическое пособие для воспитателей и методистов ДОУ. – Воронеж: Издательство «Учитель», 2002. – 159 </w:t>
      </w:r>
      <w:proofErr w:type="gramStart"/>
      <w:r w:rsidRPr="00360EFE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End"/>
      <w:r w:rsidRPr="00360EF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360EFE" w:rsidRDefault="00360EFE" w:rsidP="00584719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360EFE">
        <w:rPr>
          <w:rFonts w:ascii="Times New Roman" w:hAnsi="Times New Roman"/>
          <w:color w:val="000000" w:themeColor="text1"/>
          <w:sz w:val="28"/>
          <w:szCs w:val="28"/>
        </w:rPr>
        <w:t>Дыбина</w:t>
      </w:r>
      <w:proofErr w:type="spellEnd"/>
      <w:r w:rsidRPr="00360EFE">
        <w:rPr>
          <w:rFonts w:ascii="Times New Roman" w:hAnsi="Times New Roman"/>
          <w:color w:val="000000" w:themeColor="text1"/>
          <w:sz w:val="28"/>
          <w:szCs w:val="28"/>
        </w:rPr>
        <w:t xml:space="preserve"> О.В., Рахманова Н.П. Щетинина В.В. </w:t>
      </w:r>
      <w:proofErr w:type="gramStart"/>
      <w:r w:rsidRPr="00360EFE">
        <w:rPr>
          <w:rFonts w:ascii="Times New Roman" w:hAnsi="Times New Roman"/>
          <w:color w:val="000000" w:themeColor="text1"/>
          <w:sz w:val="28"/>
          <w:szCs w:val="28"/>
        </w:rPr>
        <w:t>Неизведанное</w:t>
      </w:r>
      <w:proofErr w:type="gramEnd"/>
      <w:r w:rsidRPr="00360EFE">
        <w:rPr>
          <w:rFonts w:ascii="Times New Roman" w:hAnsi="Times New Roman"/>
          <w:color w:val="000000" w:themeColor="text1"/>
          <w:sz w:val="28"/>
          <w:szCs w:val="28"/>
        </w:rPr>
        <w:t xml:space="preserve"> рядом: Занимательные опыты и эксперименты для дошкольников/</w:t>
      </w:r>
      <w:proofErr w:type="spellStart"/>
      <w:r w:rsidRPr="00360EFE">
        <w:rPr>
          <w:rFonts w:ascii="Times New Roman" w:hAnsi="Times New Roman"/>
          <w:color w:val="000000" w:themeColor="text1"/>
          <w:sz w:val="28"/>
          <w:szCs w:val="28"/>
        </w:rPr>
        <w:t>О.В.Дыбина</w:t>
      </w:r>
      <w:proofErr w:type="spellEnd"/>
      <w:r w:rsidRPr="00360EFE">
        <w:rPr>
          <w:rFonts w:ascii="Times New Roman" w:hAnsi="Times New Roman"/>
          <w:color w:val="000000" w:themeColor="text1"/>
          <w:sz w:val="28"/>
          <w:szCs w:val="28"/>
        </w:rPr>
        <w:t xml:space="preserve"> (отв. Ред.). М.:ТЦ Сфера, 2005. – 192 </w:t>
      </w:r>
      <w:proofErr w:type="gramStart"/>
      <w:r w:rsidRPr="00360EFE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End"/>
      <w:r w:rsidRPr="00360EF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360EFE" w:rsidRDefault="00360EFE" w:rsidP="00584719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60EFE">
        <w:rPr>
          <w:rFonts w:ascii="Times New Roman" w:hAnsi="Times New Roman"/>
          <w:color w:val="000000" w:themeColor="text1"/>
          <w:sz w:val="28"/>
          <w:szCs w:val="28"/>
        </w:rPr>
        <w:t>Добро пожаловать в экологию! Часть II. Перспективный план работы по формированию экологической культуры у детей старшего дошкольного возраста</w:t>
      </w:r>
      <w:proofErr w:type="gramStart"/>
      <w:r w:rsidRPr="00360EFE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360EFE">
        <w:rPr>
          <w:rFonts w:ascii="Times New Roman" w:hAnsi="Times New Roman"/>
          <w:color w:val="000000" w:themeColor="text1"/>
          <w:sz w:val="28"/>
          <w:szCs w:val="28"/>
        </w:rPr>
        <w:t>/</w:t>
      </w:r>
      <w:proofErr w:type="gramStart"/>
      <w:r w:rsidRPr="00360EFE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End"/>
      <w:r w:rsidRPr="00360EFE">
        <w:rPr>
          <w:rFonts w:ascii="Times New Roman" w:hAnsi="Times New Roman"/>
          <w:color w:val="000000" w:themeColor="text1"/>
          <w:sz w:val="28"/>
          <w:szCs w:val="28"/>
        </w:rPr>
        <w:t xml:space="preserve">ост. </w:t>
      </w:r>
      <w:proofErr w:type="spellStart"/>
      <w:r w:rsidRPr="00360EFE">
        <w:rPr>
          <w:rFonts w:ascii="Times New Roman" w:hAnsi="Times New Roman"/>
          <w:color w:val="000000" w:themeColor="text1"/>
          <w:sz w:val="28"/>
          <w:szCs w:val="28"/>
        </w:rPr>
        <w:t>О.А.Воронкевич</w:t>
      </w:r>
      <w:proofErr w:type="spellEnd"/>
      <w:r w:rsidRPr="00360EFE">
        <w:rPr>
          <w:rFonts w:ascii="Times New Roman" w:hAnsi="Times New Roman"/>
          <w:color w:val="000000" w:themeColor="text1"/>
          <w:sz w:val="28"/>
          <w:szCs w:val="28"/>
        </w:rPr>
        <w:t xml:space="preserve">.- СПб. :  «ДЕТСТВО-ПРЕСС», 2003.-336 </w:t>
      </w:r>
      <w:proofErr w:type="gramStart"/>
      <w:r w:rsidRPr="00360EFE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End"/>
      <w:r w:rsidRPr="00360EF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360EFE" w:rsidRDefault="00360EFE" w:rsidP="00584719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60EFE">
        <w:rPr>
          <w:rFonts w:ascii="Times New Roman" w:hAnsi="Times New Roman"/>
          <w:color w:val="000000" w:themeColor="text1"/>
          <w:sz w:val="28"/>
          <w:szCs w:val="28"/>
        </w:rPr>
        <w:t xml:space="preserve">Иванова И.А. Естественно - научные наблюдения и эксперименты в детском саду. Человек.- М.: ТЦ Сфера,2004. – 224 </w:t>
      </w:r>
      <w:proofErr w:type="gramStart"/>
      <w:r w:rsidRPr="00360EFE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End"/>
      <w:r w:rsidRPr="00360EF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360EFE" w:rsidRDefault="00360EFE" w:rsidP="00584719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60EFE">
        <w:rPr>
          <w:rFonts w:ascii="Times New Roman" w:hAnsi="Times New Roman"/>
          <w:color w:val="000000" w:themeColor="text1"/>
          <w:sz w:val="28"/>
          <w:szCs w:val="28"/>
        </w:rPr>
        <w:lastRenderedPageBreak/>
        <w:t>Организация опытно  - экспериментальной деятельности детей 2-7 лет: тематическое планирование, рекомендации, конспекты занятий/авт.-сост. Е.А.Мартынова, И.М.Сучкова. – Волгоград: Учитель, 2011. – 333с.</w:t>
      </w:r>
    </w:p>
    <w:p w:rsidR="00761809" w:rsidRDefault="00360EFE" w:rsidP="00584719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60EFE">
        <w:rPr>
          <w:rFonts w:ascii="Times New Roman" w:hAnsi="Times New Roman"/>
          <w:color w:val="000000" w:themeColor="text1"/>
          <w:sz w:val="28"/>
          <w:szCs w:val="28"/>
        </w:rPr>
        <w:t xml:space="preserve">Савенков А.И. Методика исследовательского обучения дошкольников. – Самара: издательство «Учебная литература»: Издательский дом «Федоров», 2010. – 128 </w:t>
      </w:r>
      <w:proofErr w:type="gramStart"/>
      <w:r w:rsidRPr="00360EFE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End"/>
      <w:r w:rsidRPr="00360EF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360EFE" w:rsidRDefault="00360EFE" w:rsidP="00360EFE">
      <w:pPr>
        <w:spacing w:after="0" w:line="240" w:lineRule="auto"/>
        <w:ind w:left="36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60EFE">
        <w:rPr>
          <w:rFonts w:ascii="Times New Roman" w:hAnsi="Times New Roman"/>
          <w:b/>
          <w:color w:val="000000" w:themeColor="text1"/>
          <w:sz w:val="28"/>
          <w:szCs w:val="28"/>
        </w:rPr>
        <w:t>Интернет ресурсы:</w:t>
      </w:r>
    </w:p>
    <w:p w:rsidR="00360EFE" w:rsidRDefault="00A20902" w:rsidP="00584719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hyperlink r:id="rId33" w:history="1">
        <w:r w:rsidR="00360EFE" w:rsidRPr="00360EFE">
          <w:rPr>
            <w:rStyle w:val="a7"/>
            <w:rFonts w:ascii="Times New Roman" w:hAnsi="Times New Roman"/>
            <w:sz w:val="28"/>
            <w:szCs w:val="28"/>
          </w:rPr>
          <w:t>https://ped-kopilka.ru/blogs/blog-borisovoi-eleny/proekt-dlja-detei-starshego-doshkolnogo-vozrasta-nauchnye-zabavy.html</w:t>
        </w:r>
      </w:hyperlink>
      <w:r w:rsidR="00360EFE" w:rsidRPr="00360EF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3223C7" w:rsidRDefault="00A20902" w:rsidP="00584719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hyperlink r:id="rId34" w:history="1">
        <w:r w:rsidR="003223C7" w:rsidRPr="000232B7">
          <w:rPr>
            <w:rStyle w:val="a7"/>
            <w:rFonts w:ascii="Times New Roman" w:hAnsi="Times New Roman"/>
            <w:sz w:val="28"/>
            <w:szCs w:val="28"/>
          </w:rPr>
          <w:t>https://portalpedagoga.ru/servisy/publik/publ?id=22695</w:t>
        </w:r>
      </w:hyperlink>
      <w:r w:rsidR="003223C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037E26" w:rsidRDefault="00A20902" w:rsidP="00584719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  <w:hyperlink r:id="rId35" w:history="1">
        <w:r w:rsidR="00037E26" w:rsidRPr="000232B7">
          <w:rPr>
            <w:rStyle w:val="a7"/>
            <w:rFonts w:ascii="Times New Roman" w:hAnsi="Times New Roman"/>
            <w:sz w:val="28"/>
            <w:szCs w:val="28"/>
            <w:lang w:val="en-US"/>
          </w:rPr>
          <w:t>file:///C:/Users/Olga/Downloads/034c89d11ef24bdbb9827a0320919a80.pdf</w:t>
        </w:r>
      </w:hyperlink>
      <w:r w:rsidR="00037E26" w:rsidRPr="00037E26">
        <w:rPr>
          <w:rFonts w:ascii="Times New Roman" w:hAnsi="Times New Roman"/>
          <w:color w:val="000000" w:themeColor="text1"/>
          <w:sz w:val="28"/>
          <w:szCs w:val="28"/>
          <w:lang w:val="en-US"/>
        </w:rPr>
        <w:t xml:space="preserve"> </w:t>
      </w:r>
    </w:p>
    <w:p w:rsidR="00037E26" w:rsidRDefault="00A20902" w:rsidP="00584719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  <w:hyperlink r:id="rId36" w:history="1">
        <w:r w:rsidR="00037E26" w:rsidRPr="000232B7">
          <w:rPr>
            <w:rStyle w:val="a7"/>
            <w:rFonts w:ascii="Times New Roman" w:hAnsi="Times New Roman"/>
            <w:sz w:val="28"/>
            <w:szCs w:val="28"/>
            <w:lang w:val="en-US"/>
          </w:rPr>
          <w:t>https://melkie.net/vidy-deyatelnosti-v-dou/poznavatelno-issledovatelskaya-deyatelnost-v-dou-po-fgos.html</w:t>
        </w:r>
      </w:hyperlink>
      <w:r w:rsidR="00037E26" w:rsidRPr="00037E26">
        <w:rPr>
          <w:rFonts w:ascii="Times New Roman" w:hAnsi="Times New Roman"/>
          <w:color w:val="000000" w:themeColor="text1"/>
          <w:sz w:val="28"/>
          <w:szCs w:val="28"/>
          <w:lang w:val="en-US"/>
        </w:rPr>
        <w:t xml:space="preserve"> </w:t>
      </w:r>
    </w:p>
    <w:p w:rsidR="00037E26" w:rsidRPr="00037E26" w:rsidRDefault="00A20902" w:rsidP="00584719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  <w:hyperlink r:id="rId37" w:history="1">
        <w:r w:rsidR="00037E26" w:rsidRPr="000232B7">
          <w:rPr>
            <w:rStyle w:val="a7"/>
            <w:rFonts w:ascii="Times New Roman" w:hAnsi="Times New Roman"/>
            <w:sz w:val="28"/>
            <w:szCs w:val="28"/>
            <w:lang w:val="en-US"/>
          </w:rPr>
          <w:t>https://infourok.ru/proektnoissledovatelskaya-deyatelnost-v-dou-kak-vid-deyatelnosti-pomogayuschiy-uspeshnoy-realizacii-fgos-1205404.html</w:t>
        </w:r>
      </w:hyperlink>
      <w:r w:rsidR="00037E26" w:rsidRPr="00037E26">
        <w:rPr>
          <w:rFonts w:ascii="Times New Roman" w:hAnsi="Times New Roman"/>
          <w:color w:val="000000" w:themeColor="text1"/>
          <w:sz w:val="28"/>
          <w:szCs w:val="28"/>
          <w:lang w:val="en-US"/>
        </w:rPr>
        <w:t xml:space="preserve"> </w:t>
      </w:r>
    </w:p>
    <w:p w:rsidR="00037E26" w:rsidRDefault="00A20902" w:rsidP="00584719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  <w:hyperlink r:id="rId38" w:history="1">
        <w:r w:rsidR="00037E26" w:rsidRPr="000232B7">
          <w:rPr>
            <w:rStyle w:val="a7"/>
            <w:rFonts w:ascii="Times New Roman" w:hAnsi="Times New Roman"/>
            <w:sz w:val="28"/>
            <w:szCs w:val="28"/>
            <w:lang w:val="en-US"/>
          </w:rPr>
          <w:t>https://multiurok.ru/files/konsultatsiia-dlia-pedagogov-dou-na-temu-proektno.html</w:t>
        </w:r>
      </w:hyperlink>
      <w:r w:rsidR="00037E26" w:rsidRPr="00037E26">
        <w:rPr>
          <w:rFonts w:ascii="Times New Roman" w:hAnsi="Times New Roman"/>
          <w:color w:val="000000" w:themeColor="text1"/>
          <w:sz w:val="28"/>
          <w:szCs w:val="28"/>
          <w:lang w:val="en-US"/>
        </w:rPr>
        <w:t xml:space="preserve"> </w:t>
      </w:r>
    </w:p>
    <w:p w:rsidR="0032327C" w:rsidRPr="00037E26" w:rsidRDefault="00A20902" w:rsidP="00584719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  <w:hyperlink r:id="rId39" w:history="1">
        <w:r w:rsidR="0032327C" w:rsidRPr="000232B7">
          <w:rPr>
            <w:rStyle w:val="a7"/>
            <w:rFonts w:ascii="Times New Roman" w:hAnsi="Times New Roman"/>
            <w:sz w:val="28"/>
            <w:szCs w:val="28"/>
            <w:lang w:val="en-US"/>
          </w:rPr>
          <w:t>https://urok.1sept.ru/%D1%81%D1%82%D0%B0%D1%82%D1%8C%D0%B8/596436/</w:t>
        </w:r>
      </w:hyperlink>
      <w:r w:rsidR="0032327C" w:rsidRPr="0032327C">
        <w:rPr>
          <w:rFonts w:ascii="Times New Roman" w:hAnsi="Times New Roman"/>
          <w:color w:val="000000" w:themeColor="text1"/>
          <w:sz w:val="28"/>
          <w:szCs w:val="28"/>
          <w:lang w:val="en-US"/>
        </w:rPr>
        <w:t xml:space="preserve"> </w:t>
      </w:r>
    </w:p>
    <w:p w:rsidR="006075B9" w:rsidRPr="00037E26" w:rsidRDefault="00D04BC6" w:rsidP="006075B9">
      <w:pPr>
        <w:pStyle w:val="1"/>
        <w:spacing w:after="0" w:line="240" w:lineRule="auto"/>
        <w:ind w:left="0" w:firstLine="708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17.75pt;height:418.5pt">
            <v:imagedata r:id="rId40" o:title="Screenshot_20210608_120520"/>
          </v:shape>
        </w:pict>
      </w:r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lastRenderedPageBreak/>
        <w:pict>
          <v:shape id="_x0000_i1025" type="#_x0000_t75" style="width:510pt;height:509.25pt">
            <v:imagedata r:id="rId41" o:title="Screenshot_20210608_120112"/>
          </v:shape>
        </w:pict>
      </w:r>
    </w:p>
    <w:sectPr w:rsidR="006075B9" w:rsidRPr="00037E26" w:rsidSect="005724E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1577" w:rsidRDefault="00661577" w:rsidP="009567CB">
      <w:pPr>
        <w:spacing w:after="0" w:line="240" w:lineRule="auto"/>
      </w:pPr>
      <w:r>
        <w:separator/>
      </w:r>
    </w:p>
  </w:endnote>
  <w:endnote w:type="continuationSeparator" w:id="0">
    <w:p w:rsidR="00661577" w:rsidRDefault="00661577" w:rsidP="00956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1577" w:rsidRDefault="00661577" w:rsidP="009567CB">
      <w:pPr>
        <w:spacing w:after="0" w:line="240" w:lineRule="auto"/>
      </w:pPr>
      <w:r>
        <w:separator/>
      </w:r>
    </w:p>
  </w:footnote>
  <w:footnote w:type="continuationSeparator" w:id="0">
    <w:p w:rsidR="00661577" w:rsidRDefault="00661577" w:rsidP="009567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359FF"/>
    <w:multiLevelType w:val="hybridMultilevel"/>
    <w:tmpl w:val="ADBA25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376F16"/>
    <w:multiLevelType w:val="hybridMultilevel"/>
    <w:tmpl w:val="94C28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51CA6"/>
    <w:multiLevelType w:val="hybridMultilevel"/>
    <w:tmpl w:val="4F34D3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CF6686"/>
    <w:multiLevelType w:val="hybridMultilevel"/>
    <w:tmpl w:val="1CA2B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3D1244"/>
    <w:multiLevelType w:val="hybridMultilevel"/>
    <w:tmpl w:val="E6D4ED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854F60"/>
    <w:multiLevelType w:val="hybridMultilevel"/>
    <w:tmpl w:val="A0A20D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ED5DA9"/>
    <w:multiLevelType w:val="hybridMultilevel"/>
    <w:tmpl w:val="5C8E2FC8"/>
    <w:lvl w:ilvl="0" w:tplc="187477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18B2ADF"/>
    <w:multiLevelType w:val="hybridMultilevel"/>
    <w:tmpl w:val="E00A9A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"/>
  </w:num>
  <w:num w:numId="5">
    <w:abstractNumId w:val="5"/>
  </w:num>
  <w:num w:numId="6">
    <w:abstractNumId w:val="6"/>
  </w:num>
  <w:num w:numId="7">
    <w:abstractNumId w:val="2"/>
  </w:num>
  <w:num w:numId="8">
    <w:abstractNumId w:val="3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3086"/>
    <w:rsid w:val="00012BB9"/>
    <w:rsid w:val="00037E26"/>
    <w:rsid w:val="000443DF"/>
    <w:rsid w:val="00060FFC"/>
    <w:rsid w:val="0006145E"/>
    <w:rsid w:val="00062182"/>
    <w:rsid w:val="0008153D"/>
    <w:rsid w:val="00093F98"/>
    <w:rsid w:val="00097DC6"/>
    <w:rsid w:val="000D35B6"/>
    <w:rsid w:val="0010560E"/>
    <w:rsid w:val="00175D2C"/>
    <w:rsid w:val="00180C7F"/>
    <w:rsid w:val="00186A88"/>
    <w:rsid w:val="001A5DE3"/>
    <w:rsid w:val="001B18D9"/>
    <w:rsid w:val="001C4647"/>
    <w:rsid w:val="001D3E6A"/>
    <w:rsid w:val="001D567B"/>
    <w:rsid w:val="001F0667"/>
    <w:rsid w:val="001F618B"/>
    <w:rsid w:val="002052AB"/>
    <w:rsid w:val="002504FB"/>
    <w:rsid w:val="0026245D"/>
    <w:rsid w:val="002777FE"/>
    <w:rsid w:val="00311E78"/>
    <w:rsid w:val="00313C4A"/>
    <w:rsid w:val="003223C7"/>
    <w:rsid w:val="0032327C"/>
    <w:rsid w:val="00355324"/>
    <w:rsid w:val="00360EFE"/>
    <w:rsid w:val="00393011"/>
    <w:rsid w:val="003A27FA"/>
    <w:rsid w:val="003A7B69"/>
    <w:rsid w:val="003B328B"/>
    <w:rsid w:val="003D2DF0"/>
    <w:rsid w:val="00426CCC"/>
    <w:rsid w:val="004311C2"/>
    <w:rsid w:val="004503C5"/>
    <w:rsid w:val="004977F5"/>
    <w:rsid w:val="004A79DF"/>
    <w:rsid w:val="004B1B31"/>
    <w:rsid w:val="004B4597"/>
    <w:rsid w:val="004C7ABB"/>
    <w:rsid w:val="004E5C58"/>
    <w:rsid w:val="005724E7"/>
    <w:rsid w:val="00584719"/>
    <w:rsid w:val="00585079"/>
    <w:rsid w:val="00590B73"/>
    <w:rsid w:val="00595C4E"/>
    <w:rsid w:val="005D1EBD"/>
    <w:rsid w:val="005D3B7E"/>
    <w:rsid w:val="00606083"/>
    <w:rsid w:val="006075B9"/>
    <w:rsid w:val="00661577"/>
    <w:rsid w:val="006835DE"/>
    <w:rsid w:val="00690406"/>
    <w:rsid w:val="00691417"/>
    <w:rsid w:val="00697CBF"/>
    <w:rsid w:val="00697D7D"/>
    <w:rsid w:val="006C6A0B"/>
    <w:rsid w:val="00725F96"/>
    <w:rsid w:val="007404E6"/>
    <w:rsid w:val="00761809"/>
    <w:rsid w:val="00791899"/>
    <w:rsid w:val="007C263A"/>
    <w:rsid w:val="007C3174"/>
    <w:rsid w:val="007D2A3C"/>
    <w:rsid w:val="007D2C89"/>
    <w:rsid w:val="007F209A"/>
    <w:rsid w:val="008100B1"/>
    <w:rsid w:val="00834EDC"/>
    <w:rsid w:val="00876D8A"/>
    <w:rsid w:val="008814EB"/>
    <w:rsid w:val="00886332"/>
    <w:rsid w:val="00894DC7"/>
    <w:rsid w:val="008A0CA8"/>
    <w:rsid w:val="008C0929"/>
    <w:rsid w:val="008E61CC"/>
    <w:rsid w:val="008F6B2A"/>
    <w:rsid w:val="008F748E"/>
    <w:rsid w:val="009179CE"/>
    <w:rsid w:val="00924833"/>
    <w:rsid w:val="009318D6"/>
    <w:rsid w:val="009567CB"/>
    <w:rsid w:val="009E47D3"/>
    <w:rsid w:val="00A20902"/>
    <w:rsid w:val="00A33A6E"/>
    <w:rsid w:val="00A43E18"/>
    <w:rsid w:val="00AD7925"/>
    <w:rsid w:val="00B06E1A"/>
    <w:rsid w:val="00B23136"/>
    <w:rsid w:val="00B23C39"/>
    <w:rsid w:val="00B246A3"/>
    <w:rsid w:val="00B47C1E"/>
    <w:rsid w:val="00B643B5"/>
    <w:rsid w:val="00B81FAA"/>
    <w:rsid w:val="00BB3B41"/>
    <w:rsid w:val="00BE09BB"/>
    <w:rsid w:val="00BF69AA"/>
    <w:rsid w:val="00C019E9"/>
    <w:rsid w:val="00C4492C"/>
    <w:rsid w:val="00C75D27"/>
    <w:rsid w:val="00C8473E"/>
    <w:rsid w:val="00C84DE8"/>
    <w:rsid w:val="00CB7BA4"/>
    <w:rsid w:val="00D01B8A"/>
    <w:rsid w:val="00D0209D"/>
    <w:rsid w:val="00D04BC6"/>
    <w:rsid w:val="00D53086"/>
    <w:rsid w:val="00D53DA5"/>
    <w:rsid w:val="00DA4DD6"/>
    <w:rsid w:val="00DB003A"/>
    <w:rsid w:val="00DE6175"/>
    <w:rsid w:val="00DE71B8"/>
    <w:rsid w:val="00E15C37"/>
    <w:rsid w:val="00E2686D"/>
    <w:rsid w:val="00E426DD"/>
    <w:rsid w:val="00E53321"/>
    <w:rsid w:val="00EC5FF2"/>
    <w:rsid w:val="00ED41BA"/>
    <w:rsid w:val="00F11D69"/>
    <w:rsid w:val="00F2026F"/>
    <w:rsid w:val="00F34207"/>
    <w:rsid w:val="00F754D2"/>
    <w:rsid w:val="00FA7350"/>
    <w:rsid w:val="00FD44CA"/>
    <w:rsid w:val="00FD5132"/>
    <w:rsid w:val="00FF2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086"/>
    <w:rPr>
      <w:rFonts w:ascii="Calibri" w:eastAsia="Times New Roman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53086"/>
    <w:pPr>
      <w:ind w:left="720"/>
      <w:contextualSpacing/>
    </w:pPr>
  </w:style>
  <w:style w:type="character" w:styleId="a3">
    <w:name w:val="Strong"/>
    <w:basedOn w:val="a0"/>
    <w:uiPriority w:val="22"/>
    <w:qFormat/>
    <w:rsid w:val="00BB3B41"/>
    <w:rPr>
      <w:b/>
      <w:bCs/>
    </w:rPr>
  </w:style>
  <w:style w:type="paragraph" w:customStyle="1" w:styleId="c2">
    <w:name w:val="c2"/>
    <w:basedOn w:val="a"/>
    <w:rsid w:val="00BB3B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BB3B41"/>
  </w:style>
  <w:style w:type="paragraph" w:styleId="a4">
    <w:name w:val="Normal (Web)"/>
    <w:basedOn w:val="a"/>
    <w:uiPriority w:val="99"/>
    <w:unhideWhenUsed/>
    <w:rsid w:val="00BB3B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B3B41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1-5">
    <w:name w:val="Medium Grid 1 Accent 5"/>
    <w:basedOn w:val="a1"/>
    <w:uiPriority w:val="67"/>
    <w:rsid w:val="00BB3B4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character" w:customStyle="1" w:styleId="c6">
    <w:name w:val="c6"/>
    <w:basedOn w:val="a0"/>
    <w:rsid w:val="00BB3B41"/>
  </w:style>
  <w:style w:type="paragraph" w:customStyle="1" w:styleId="Standard">
    <w:name w:val="Standard"/>
    <w:rsid w:val="00BB3B41"/>
    <w:pPr>
      <w:widowControl w:val="0"/>
      <w:suppressAutoHyphens/>
      <w:autoSpaceDN w:val="0"/>
      <w:spacing w:after="0" w:line="240" w:lineRule="auto"/>
      <w:textAlignment w:val="baseline"/>
    </w:pPr>
    <w:rPr>
      <w:rFonts w:eastAsia="Andale Sans UI" w:cs="Tahoma"/>
      <w:kern w:val="3"/>
      <w:lang w:val="de-DE" w:eastAsia="ja-JP" w:bidi="fa-IR"/>
    </w:rPr>
  </w:style>
  <w:style w:type="character" w:styleId="a6">
    <w:name w:val="Emphasis"/>
    <w:basedOn w:val="a0"/>
    <w:uiPriority w:val="20"/>
    <w:qFormat/>
    <w:rsid w:val="00BB3B41"/>
    <w:rPr>
      <w:i/>
      <w:iCs/>
    </w:rPr>
  </w:style>
  <w:style w:type="character" w:customStyle="1" w:styleId="c1">
    <w:name w:val="c1"/>
    <w:basedOn w:val="a0"/>
    <w:rsid w:val="00BB3B41"/>
  </w:style>
  <w:style w:type="character" w:customStyle="1" w:styleId="c17">
    <w:name w:val="c17"/>
    <w:basedOn w:val="a0"/>
    <w:rsid w:val="00BB3B41"/>
  </w:style>
  <w:style w:type="character" w:customStyle="1" w:styleId="c4">
    <w:name w:val="c4"/>
    <w:basedOn w:val="a0"/>
    <w:rsid w:val="006075B9"/>
  </w:style>
  <w:style w:type="character" w:styleId="a7">
    <w:name w:val="Hyperlink"/>
    <w:basedOn w:val="a0"/>
    <w:uiPriority w:val="99"/>
    <w:unhideWhenUsed/>
    <w:rsid w:val="006075B9"/>
    <w:rPr>
      <w:color w:val="0000FF"/>
      <w:u w:val="single"/>
    </w:rPr>
  </w:style>
  <w:style w:type="character" w:customStyle="1" w:styleId="apple-converted-space">
    <w:name w:val="apple-converted-space"/>
    <w:basedOn w:val="a0"/>
    <w:rsid w:val="006075B9"/>
  </w:style>
  <w:style w:type="character" w:customStyle="1" w:styleId="FontStyle207">
    <w:name w:val="Font Style207"/>
    <w:basedOn w:val="a0"/>
    <w:uiPriority w:val="99"/>
    <w:rsid w:val="006075B9"/>
    <w:rPr>
      <w:rFonts w:ascii="Century Schoolbook" w:hAnsi="Century Schoolbook" w:cs="Century Schoolbook"/>
      <w:sz w:val="18"/>
      <w:szCs w:val="18"/>
    </w:rPr>
  </w:style>
  <w:style w:type="paragraph" w:customStyle="1" w:styleId="10">
    <w:name w:val="Без интервала1"/>
    <w:link w:val="NoSpacingChar"/>
    <w:rsid w:val="007F209A"/>
    <w:pPr>
      <w:spacing w:after="0" w:line="240" w:lineRule="auto"/>
    </w:pPr>
    <w:rPr>
      <w:rFonts w:ascii="Calibri" w:eastAsia="Times New Roman" w:hAnsi="Calibri"/>
      <w:sz w:val="22"/>
      <w:szCs w:val="22"/>
    </w:rPr>
  </w:style>
  <w:style w:type="character" w:customStyle="1" w:styleId="NoSpacingChar">
    <w:name w:val="No Spacing Char"/>
    <w:basedOn w:val="a0"/>
    <w:link w:val="10"/>
    <w:locked/>
    <w:rsid w:val="007F209A"/>
    <w:rPr>
      <w:rFonts w:ascii="Calibri" w:eastAsia="Times New Roman" w:hAnsi="Calibri"/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7D2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2A3C"/>
    <w:rPr>
      <w:rFonts w:ascii="Tahoma" w:eastAsia="Times New Roman" w:hAnsi="Tahoma" w:cs="Tahoma"/>
      <w:sz w:val="16"/>
      <w:szCs w:val="16"/>
    </w:rPr>
  </w:style>
  <w:style w:type="table" w:styleId="aa">
    <w:name w:val="Table Grid"/>
    <w:basedOn w:val="a1"/>
    <w:uiPriority w:val="59"/>
    <w:rsid w:val="000815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6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567CB"/>
    <w:rPr>
      <w:rFonts w:ascii="Calibri" w:eastAsia="Times New Roman" w:hAnsi="Calibri"/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956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567CB"/>
    <w:rPr>
      <w:rFonts w:ascii="Calibri" w:eastAsia="Times New Roman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8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26" Type="http://schemas.openxmlformats.org/officeDocument/2006/relationships/diagramColors" Target="diagrams/colors4.xml"/><Relationship Id="rId39" Type="http://schemas.openxmlformats.org/officeDocument/2006/relationships/hyperlink" Target="https://urok.1sept.ru/%D1%81%D1%82%D0%B0%D1%82%D1%8C%D0%B8/596436/" TargetMode="External"/><Relationship Id="rId3" Type="http://schemas.openxmlformats.org/officeDocument/2006/relationships/styles" Target="styles.xml"/><Relationship Id="rId21" Type="http://schemas.openxmlformats.org/officeDocument/2006/relationships/diagramColors" Target="diagrams/colors3.xml"/><Relationship Id="rId34" Type="http://schemas.openxmlformats.org/officeDocument/2006/relationships/hyperlink" Target="https://portalpedagoga.ru/servisy/publik/publ?id=22695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diagramQuickStyle" Target="diagrams/quickStyle4.xml"/><Relationship Id="rId33" Type="http://schemas.openxmlformats.org/officeDocument/2006/relationships/hyperlink" Target="https://ped-kopilka.ru/blogs/blog-borisovoi-eleny/proekt-dlja-detei-starshego-doshkolnogo-vozrasta-nauchnye-zabavy.html" TargetMode="External"/><Relationship Id="rId38" Type="http://schemas.openxmlformats.org/officeDocument/2006/relationships/hyperlink" Target="https://multiurok.ru/files/konsultatsiia-dlia-pedagogov-dou-na-temu-proektno.html" TargetMode="Externa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diagramQuickStyle" Target="diagrams/quickStyle3.xml"/><Relationship Id="rId29" Type="http://schemas.openxmlformats.org/officeDocument/2006/relationships/diagramLayout" Target="diagrams/layout5.xml"/><Relationship Id="rId41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diagramLayout" Target="diagrams/layout4.xml"/><Relationship Id="rId32" Type="http://schemas.microsoft.com/office/2007/relationships/diagramDrawing" Target="diagrams/drawing5.xml"/><Relationship Id="rId37" Type="http://schemas.openxmlformats.org/officeDocument/2006/relationships/hyperlink" Target="https://infourok.ru/proektnoissledovatelskaya-deyatelnost-v-dou-kak-vid-deyatelnosti-pomogayuschiy-uspeshnoy-realizacii-fgos-1205404.html" TargetMode="External"/><Relationship Id="rId40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diagramData" Target="diagrams/data4.xml"/><Relationship Id="rId28" Type="http://schemas.openxmlformats.org/officeDocument/2006/relationships/diagramData" Target="diagrams/data5.xml"/><Relationship Id="rId36" Type="http://schemas.openxmlformats.org/officeDocument/2006/relationships/hyperlink" Target="https://melkie.net/vidy-deyatelnosti-v-dou/poznavatelno-issledovatelskaya-deyatelnost-v-dou-po-fgos.html" TargetMode="External"/><Relationship Id="rId10" Type="http://schemas.openxmlformats.org/officeDocument/2006/relationships/diagramQuickStyle" Target="diagrams/quickStyle1.xml"/><Relationship Id="rId19" Type="http://schemas.openxmlformats.org/officeDocument/2006/relationships/diagramLayout" Target="diagrams/layout3.xml"/><Relationship Id="rId31" Type="http://schemas.openxmlformats.org/officeDocument/2006/relationships/diagramColors" Target="diagrams/colors5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Relationship Id="rId27" Type="http://schemas.microsoft.com/office/2007/relationships/diagramDrawing" Target="diagrams/drawing4.xml"/><Relationship Id="rId30" Type="http://schemas.openxmlformats.org/officeDocument/2006/relationships/diagramQuickStyle" Target="diagrams/quickStyle5.xml"/><Relationship Id="rId35" Type="http://schemas.openxmlformats.org/officeDocument/2006/relationships/hyperlink" Target="file:///C:/Users/Olga/Downloads/034c89d11ef24bdbb9827a0320919a80.pdf" TargetMode="External"/><Relationship Id="rId43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69C0249-1460-49A9-B7C2-38BA4AD3CC34}" type="doc">
      <dgm:prSet loTypeId="urn:microsoft.com/office/officeart/2005/8/layout/vList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EB7E9484-D5DA-4480-8354-C129C9A77872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среднесрочный (сентябрь - декабрь)</a:t>
          </a:r>
        </a:p>
      </dgm:t>
    </dgm:pt>
    <dgm:pt modelId="{04143CCF-E3FF-4C7F-A7DC-A411ACECCEEE}" type="parTrans" cxnId="{8854CDEA-4682-4DE5-8177-43C93573F823}">
      <dgm:prSet/>
      <dgm:spPr/>
      <dgm:t>
        <a:bodyPr/>
        <a:lstStyle/>
        <a:p>
          <a:endParaRPr lang="ru-RU"/>
        </a:p>
      </dgm:t>
    </dgm:pt>
    <dgm:pt modelId="{7616046F-9211-4A28-8AF0-6BEE29A32F2A}" type="sibTrans" cxnId="{8854CDEA-4682-4DE5-8177-43C93573F823}">
      <dgm:prSet/>
      <dgm:spPr/>
      <dgm:t>
        <a:bodyPr/>
        <a:lstStyle/>
        <a:p>
          <a:endParaRPr lang="ru-RU"/>
        </a:p>
      </dgm:t>
    </dgm:pt>
    <dgm:pt modelId="{A1ADA5BC-B76E-4275-AAB1-1FD67A9CDBAD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«Познавательное развитие», «Социально-коммуникативное», «Речевое развитие», «Художественно-эстетическое развитие»</a:t>
          </a:r>
        </a:p>
      </dgm:t>
    </dgm:pt>
    <dgm:pt modelId="{B75D2E05-BD1C-48F9-836D-16E2830F69C6}" type="parTrans" cxnId="{D24A87BD-1FBA-49CB-B2D8-EF944C04FFB4}">
      <dgm:prSet/>
      <dgm:spPr/>
      <dgm:t>
        <a:bodyPr/>
        <a:lstStyle/>
        <a:p>
          <a:endParaRPr lang="ru-RU"/>
        </a:p>
      </dgm:t>
    </dgm:pt>
    <dgm:pt modelId="{5E066A77-5511-41AE-B5A7-21AC16B5B57D}" type="sibTrans" cxnId="{D24A87BD-1FBA-49CB-B2D8-EF944C04FFB4}">
      <dgm:prSet/>
      <dgm:spPr/>
      <dgm:t>
        <a:bodyPr/>
        <a:lstStyle/>
        <a:p>
          <a:endParaRPr lang="ru-RU"/>
        </a:p>
      </dgm:t>
    </dgm:pt>
    <dgm:pt modelId="{915D0762-1140-457F-ABAD-6FDF02A1E9D3}">
      <dgm:prSet phldrT="[Текст]" custT="1">
        <dgm:style>
          <a:lnRef idx="1">
            <a:schemeClr val="accent5"/>
          </a:lnRef>
          <a:fillRef idx="2">
            <a:schemeClr val="accent5"/>
          </a:fillRef>
          <a:effectRef idx="1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ru-RU" sz="1400" b="1">
              <a:latin typeface="Times New Roman" panose="02020603050405020304" pitchFamily="18" charset="0"/>
              <a:cs typeface="Times New Roman" panose="02020603050405020304" pitchFamily="18" charset="0"/>
            </a:rPr>
            <a:t>Вид проекта:</a:t>
          </a:r>
        </a:p>
      </dgm:t>
    </dgm:pt>
    <dgm:pt modelId="{0C2EEE08-A030-4716-BEC0-E08C857BC967}" type="parTrans" cxnId="{E5E84C80-7469-4772-9FFC-66229D94906F}">
      <dgm:prSet/>
      <dgm:spPr/>
      <dgm:t>
        <a:bodyPr/>
        <a:lstStyle/>
        <a:p>
          <a:endParaRPr lang="ru-RU"/>
        </a:p>
      </dgm:t>
    </dgm:pt>
    <dgm:pt modelId="{53DBC2D2-7B43-48DC-89A6-2C551358F6C4}" type="sibTrans" cxnId="{E5E84C80-7469-4772-9FFC-66229D94906F}">
      <dgm:prSet/>
      <dgm:spPr/>
      <dgm:t>
        <a:bodyPr/>
        <a:lstStyle/>
        <a:p>
          <a:endParaRPr lang="ru-RU"/>
        </a:p>
      </dgm:t>
    </dgm:pt>
    <dgm:pt modelId="{1936A1AF-F87F-4471-9331-153389E89D2E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познавательно - исследовательский </a:t>
          </a:r>
        </a:p>
      </dgm:t>
    </dgm:pt>
    <dgm:pt modelId="{07A21E2F-6294-4BE8-9355-A8E888118B10}" type="parTrans" cxnId="{FAE28626-2501-4E3B-A91D-16E69F719C9C}">
      <dgm:prSet/>
      <dgm:spPr/>
      <dgm:t>
        <a:bodyPr/>
        <a:lstStyle/>
        <a:p>
          <a:endParaRPr lang="ru-RU"/>
        </a:p>
      </dgm:t>
    </dgm:pt>
    <dgm:pt modelId="{52532B42-7BA7-415C-B682-474FCC6D14B9}" type="sibTrans" cxnId="{FAE28626-2501-4E3B-A91D-16E69F719C9C}">
      <dgm:prSet/>
      <dgm:spPr/>
      <dgm:t>
        <a:bodyPr/>
        <a:lstStyle/>
        <a:p>
          <a:endParaRPr lang="ru-RU"/>
        </a:p>
      </dgm:t>
    </dgm:pt>
    <dgm:pt modelId="{87FA96E7-E044-4052-9FB8-9B498B619137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воспитанники старшей группы, педагоги, родители. </a:t>
          </a:r>
        </a:p>
      </dgm:t>
    </dgm:pt>
    <dgm:pt modelId="{8A6A6FEF-76FF-41D8-8143-976702EE387A}" type="parTrans" cxnId="{36B15401-CD42-487A-A28A-AA3202697B2F}">
      <dgm:prSet/>
      <dgm:spPr/>
      <dgm:t>
        <a:bodyPr/>
        <a:lstStyle/>
        <a:p>
          <a:endParaRPr lang="ru-RU"/>
        </a:p>
      </dgm:t>
    </dgm:pt>
    <dgm:pt modelId="{84D1B9AB-8ED8-49B1-845E-E06D7CD0EA7B}" type="sibTrans" cxnId="{36B15401-CD42-487A-A28A-AA3202697B2F}">
      <dgm:prSet/>
      <dgm:spPr/>
      <dgm:t>
        <a:bodyPr/>
        <a:lstStyle/>
        <a:p>
          <a:endParaRPr lang="ru-RU"/>
        </a:p>
      </dgm:t>
    </dgm:pt>
    <dgm:pt modelId="{35ACF160-6B48-4F5D-A7EB-3FBAE5E08E34}">
      <dgm:prSet phldrT="[Текст]"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ru-RU" sz="1400" b="1">
              <a:latin typeface="Times New Roman" panose="02020603050405020304" pitchFamily="18" charset="0"/>
              <a:cs typeface="Times New Roman" panose="02020603050405020304" pitchFamily="18" charset="0"/>
            </a:rPr>
            <a:t>Формы взаимодействия: </a:t>
          </a:r>
        </a:p>
      </dgm:t>
    </dgm:pt>
    <dgm:pt modelId="{B319DB9C-A078-4480-AB13-34B031280541}" type="parTrans" cxnId="{95FF60E4-AFD4-4DFF-9793-8E35D83B1CB5}">
      <dgm:prSet/>
      <dgm:spPr/>
      <dgm:t>
        <a:bodyPr/>
        <a:lstStyle/>
        <a:p>
          <a:endParaRPr lang="ru-RU"/>
        </a:p>
      </dgm:t>
    </dgm:pt>
    <dgm:pt modelId="{5CB7F544-8E50-4A99-B77C-9DAD61FF1578}" type="sibTrans" cxnId="{95FF60E4-AFD4-4DFF-9793-8E35D83B1CB5}">
      <dgm:prSet/>
      <dgm:spPr/>
      <dgm:t>
        <a:bodyPr/>
        <a:lstStyle/>
        <a:p>
          <a:endParaRPr lang="ru-RU"/>
        </a:p>
      </dgm:t>
    </dgm:pt>
    <dgm:pt modelId="{1F22EE2F-2299-408A-BD84-0B7BB1A0C20E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 С детьми: непосредственно образовательная деятельность; продуктивная деятельность; игровая деятельность.</a:t>
          </a:r>
        </a:p>
      </dgm:t>
    </dgm:pt>
    <dgm:pt modelId="{87C0688C-63C6-407D-BE7D-8627268AA168}" type="parTrans" cxnId="{D630808C-D724-444B-9310-A9B028746F95}">
      <dgm:prSet/>
      <dgm:spPr/>
      <dgm:t>
        <a:bodyPr/>
        <a:lstStyle/>
        <a:p>
          <a:endParaRPr lang="ru-RU"/>
        </a:p>
      </dgm:t>
    </dgm:pt>
    <dgm:pt modelId="{FDD86BD4-2CAC-44C2-A55A-6BA292533561}" type="sibTrans" cxnId="{D630808C-D724-444B-9310-A9B028746F95}">
      <dgm:prSet/>
      <dgm:spPr/>
      <dgm:t>
        <a:bodyPr/>
        <a:lstStyle/>
        <a:p>
          <a:endParaRPr lang="ru-RU"/>
        </a:p>
      </dgm:t>
    </dgm:pt>
    <dgm:pt modelId="{D1C86DAB-AA3F-4570-9768-6249C18D1ADE}">
      <dgm:prSet phldrT="[Текст]" custT="1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ru-RU" sz="1400" b="1">
              <a:latin typeface="Times New Roman" panose="02020603050405020304" pitchFamily="18" charset="0"/>
              <a:cs typeface="Times New Roman" panose="02020603050405020304" pitchFamily="18" charset="0"/>
            </a:rPr>
            <a:t>Интеграция областей:</a:t>
          </a:r>
        </a:p>
      </dgm:t>
    </dgm:pt>
    <dgm:pt modelId="{3EDCCC8F-7CA6-43B7-81A6-995C4B4F1EE0}" type="parTrans" cxnId="{BC2CA319-1EC9-4E1F-A68E-B126F0E8F35F}">
      <dgm:prSet/>
      <dgm:spPr/>
      <dgm:t>
        <a:bodyPr/>
        <a:lstStyle/>
        <a:p>
          <a:endParaRPr lang="ru-RU"/>
        </a:p>
      </dgm:t>
    </dgm:pt>
    <dgm:pt modelId="{B9C1A0BF-757E-48F4-B6B9-07111CBB209C}" type="sibTrans" cxnId="{BC2CA319-1EC9-4E1F-A68E-B126F0E8F35F}">
      <dgm:prSet/>
      <dgm:spPr/>
      <dgm:t>
        <a:bodyPr/>
        <a:lstStyle/>
        <a:p>
          <a:endParaRPr lang="ru-RU"/>
        </a:p>
      </dgm:t>
    </dgm:pt>
    <dgm:pt modelId="{C95C033F-AD95-4204-969A-20758EF57983}">
      <dgm:prSet custT="1">
        <dgm:style>
          <a:lnRef idx="1">
            <a:schemeClr val="accent6"/>
          </a:lnRef>
          <a:fillRef idx="2">
            <a:schemeClr val="accent6"/>
          </a:fillRef>
          <a:effectRef idx="1">
            <a:schemeClr val="accent6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ru-RU" sz="1400" b="1">
              <a:latin typeface="Times New Roman" panose="02020603050405020304" pitchFamily="18" charset="0"/>
              <a:cs typeface="Times New Roman" panose="02020603050405020304" pitchFamily="18" charset="0"/>
            </a:rPr>
            <a:t>Тип проекта: </a:t>
          </a:r>
        </a:p>
      </dgm:t>
    </dgm:pt>
    <dgm:pt modelId="{A1404DA1-8B56-42BE-B9EE-EC024C3E0BEB}" type="parTrans" cxnId="{5903B003-83BA-42EE-A1D2-325DCC29EB25}">
      <dgm:prSet/>
      <dgm:spPr/>
      <dgm:t>
        <a:bodyPr/>
        <a:lstStyle/>
        <a:p>
          <a:endParaRPr lang="ru-RU"/>
        </a:p>
      </dgm:t>
    </dgm:pt>
    <dgm:pt modelId="{0AF9074D-E47E-4D2E-952E-064216E7FF7D}" type="sibTrans" cxnId="{5903B003-83BA-42EE-A1D2-325DCC29EB25}">
      <dgm:prSet/>
      <dgm:spPr/>
      <dgm:t>
        <a:bodyPr/>
        <a:lstStyle/>
        <a:p>
          <a:endParaRPr lang="ru-RU"/>
        </a:p>
      </dgm:t>
    </dgm:pt>
    <dgm:pt modelId="{CDB06BFD-A981-4AEE-B845-954091AB758E}">
      <dgm:prSet custT="1">
        <dgm:style>
          <a:lnRef idx="1">
            <a:schemeClr val="accent4"/>
          </a:lnRef>
          <a:fillRef idx="2">
            <a:schemeClr val="accent4"/>
          </a:fillRef>
          <a:effectRef idx="1">
            <a:schemeClr val="accent4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ru-RU" sz="1400" b="1">
              <a:latin typeface="Times New Roman" panose="02020603050405020304" pitchFamily="18" charset="0"/>
              <a:cs typeface="Times New Roman" panose="02020603050405020304" pitchFamily="18" charset="0"/>
            </a:rPr>
            <a:t>Участники проекта: </a:t>
          </a:r>
        </a:p>
      </dgm:t>
    </dgm:pt>
    <dgm:pt modelId="{6F6E63A5-C286-499E-B7C8-F80AD909F927}" type="parTrans" cxnId="{FECA931B-C814-454C-B4CC-893D9892F4FD}">
      <dgm:prSet/>
      <dgm:spPr/>
      <dgm:t>
        <a:bodyPr/>
        <a:lstStyle/>
        <a:p>
          <a:endParaRPr lang="ru-RU"/>
        </a:p>
      </dgm:t>
    </dgm:pt>
    <dgm:pt modelId="{11EACFA9-E216-488F-881D-1FCDD633D72C}" type="sibTrans" cxnId="{FECA931B-C814-454C-B4CC-893D9892F4FD}">
      <dgm:prSet/>
      <dgm:spPr/>
      <dgm:t>
        <a:bodyPr/>
        <a:lstStyle/>
        <a:p>
          <a:endParaRPr lang="ru-RU"/>
        </a:p>
      </dgm:t>
    </dgm:pt>
    <dgm:pt modelId="{8162D878-4C9E-4D85-B9A6-B819FF3BD54E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С родителями: консультации; открытые показы итоговых занятий.</a:t>
          </a:r>
        </a:p>
      </dgm:t>
    </dgm:pt>
    <dgm:pt modelId="{8AD79EBF-C5E9-423E-B2B1-359BD0A3AFF1}" type="parTrans" cxnId="{7FC2B6C1-3E7C-4C41-AB8D-9660AE454E99}">
      <dgm:prSet/>
      <dgm:spPr/>
      <dgm:t>
        <a:bodyPr/>
        <a:lstStyle/>
        <a:p>
          <a:endParaRPr lang="ru-RU"/>
        </a:p>
      </dgm:t>
    </dgm:pt>
    <dgm:pt modelId="{9CEF11BE-A37D-430F-85DE-52FC7BAFAB24}" type="sibTrans" cxnId="{7FC2B6C1-3E7C-4C41-AB8D-9660AE454E99}">
      <dgm:prSet/>
      <dgm:spPr/>
      <dgm:t>
        <a:bodyPr/>
        <a:lstStyle/>
        <a:p>
          <a:endParaRPr lang="ru-RU"/>
        </a:p>
      </dgm:t>
    </dgm:pt>
    <dgm:pt modelId="{3DB25FEF-AC82-4A10-9DFF-0255267E8681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С педагогами: семинары; открытые занятия; консультации. </a:t>
          </a:r>
        </a:p>
      </dgm:t>
    </dgm:pt>
    <dgm:pt modelId="{FD85FF20-B400-4D03-843E-694B54A285A7}" type="parTrans" cxnId="{D628B401-1B8F-42B0-8A24-F38692EE5A2C}">
      <dgm:prSet/>
      <dgm:spPr/>
      <dgm:t>
        <a:bodyPr/>
        <a:lstStyle/>
        <a:p>
          <a:endParaRPr lang="ru-RU"/>
        </a:p>
      </dgm:t>
    </dgm:pt>
    <dgm:pt modelId="{BBEBDC4B-B57A-4DAD-A1BB-1ECD0A1237AE}" type="sibTrans" cxnId="{D628B401-1B8F-42B0-8A24-F38692EE5A2C}">
      <dgm:prSet/>
      <dgm:spPr/>
      <dgm:t>
        <a:bodyPr/>
        <a:lstStyle/>
        <a:p>
          <a:endParaRPr lang="ru-RU"/>
        </a:p>
      </dgm:t>
    </dgm:pt>
    <dgm:pt modelId="{20ED9570-7848-4F86-A7DD-D707E498D270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"Познавательное развитие"</a:t>
          </a:r>
        </a:p>
      </dgm:t>
    </dgm:pt>
    <dgm:pt modelId="{E29BF72F-1E66-4A15-A35A-CC54865699B3}" type="parTrans" cxnId="{87471CFD-19EF-4EF6-9914-943EA6D6C2BE}">
      <dgm:prSet/>
      <dgm:spPr/>
      <dgm:t>
        <a:bodyPr/>
        <a:lstStyle/>
        <a:p>
          <a:endParaRPr lang="ru-RU"/>
        </a:p>
      </dgm:t>
    </dgm:pt>
    <dgm:pt modelId="{9E4DA92A-BF2F-47C7-9708-F54928A35D32}" type="sibTrans" cxnId="{87471CFD-19EF-4EF6-9914-943EA6D6C2BE}">
      <dgm:prSet/>
      <dgm:spPr/>
      <dgm:t>
        <a:bodyPr/>
        <a:lstStyle/>
        <a:p>
          <a:endParaRPr lang="ru-RU"/>
        </a:p>
      </dgm:t>
    </dgm:pt>
    <dgm:pt modelId="{148C7E20-17CF-4851-8B95-E85D7C8343DC}">
      <dgm:prSet phldrT="[Текст]" custT="1"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ru-RU" sz="1400" b="1">
              <a:latin typeface="Times New Roman" panose="02020603050405020304" pitchFamily="18" charset="0"/>
              <a:cs typeface="Times New Roman" panose="02020603050405020304" pitchFamily="18" charset="0"/>
            </a:rPr>
            <a:t>Образовательная область</a:t>
          </a:r>
        </a:p>
      </dgm:t>
    </dgm:pt>
    <dgm:pt modelId="{74A49A89-D6E2-41A3-9826-556BD749C158}" type="parTrans" cxnId="{4877A3D4-7526-471E-9A13-2330E862F92A}">
      <dgm:prSet/>
      <dgm:spPr/>
      <dgm:t>
        <a:bodyPr/>
        <a:lstStyle/>
        <a:p>
          <a:endParaRPr lang="ru-RU"/>
        </a:p>
      </dgm:t>
    </dgm:pt>
    <dgm:pt modelId="{7CC43F7F-9FD1-42A0-A98C-7E6EC7DC0365}" type="sibTrans" cxnId="{4877A3D4-7526-471E-9A13-2330E862F92A}">
      <dgm:prSet/>
      <dgm:spPr/>
      <dgm:t>
        <a:bodyPr/>
        <a:lstStyle/>
        <a:p>
          <a:endParaRPr lang="ru-RU"/>
        </a:p>
      </dgm:t>
    </dgm:pt>
    <dgm:pt modelId="{5C53691B-C290-4409-B797-65E52AEED6C7}" type="pres">
      <dgm:prSet presAssocID="{E69C0249-1460-49A9-B7C2-38BA4AD3CC34}" presName="linear" presStyleCnt="0">
        <dgm:presLayoutVars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9614A42A-2175-42A8-A2B4-2FDDC37FD6E9}" type="pres">
      <dgm:prSet presAssocID="{C95C033F-AD95-4204-969A-20758EF57983}" presName="parentText" presStyleLbl="node1" presStyleIdx="0" presStyleCnt="6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B9C07CD-BF05-49A5-8F5F-E7115AF37D07}" type="pres">
      <dgm:prSet presAssocID="{C95C033F-AD95-4204-969A-20758EF57983}" presName="childText" presStyleLbl="revTx" presStyleIdx="0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16466D9-E114-4A2E-8B24-9E32D2F6C29F}" type="pres">
      <dgm:prSet presAssocID="{915D0762-1140-457F-ABAD-6FDF02A1E9D3}" presName="parentText" presStyleLbl="node1" presStyleIdx="1" presStyleCnt="6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76BAC8E-C6DA-4A09-94F5-45CEC79D076A}" type="pres">
      <dgm:prSet presAssocID="{915D0762-1140-457F-ABAD-6FDF02A1E9D3}" presName="childText" presStyleLbl="revTx" presStyleIdx="1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D0C4EFA-E236-4B6D-8091-453256001766}" type="pres">
      <dgm:prSet presAssocID="{CDB06BFD-A981-4AEE-B845-954091AB758E}" presName="parentText" presStyleLbl="node1" presStyleIdx="2" presStyleCnt="6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9057048-46B4-4964-B61B-C1E5BA7F85D8}" type="pres">
      <dgm:prSet presAssocID="{CDB06BFD-A981-4AEE-B845-954091AB758E}" presName="childText" presStyleLbl="revTx" presStyleIdx="2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CCCC514-066F-4010-BF1A-A82CE029C860}" type="pres">
      <dgm:prSet presAssocID="{35ACF160-6B48-4F5D-A7EB-3FBAE5E08E34}" presName="parentText" presStyleLbl="node1" presStyleIdx="3" presStyleCnt="6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752C596-5659-405C-A5AB-B88E820F6AAB}" type="pres">
      <dgm:prSet presAssocID="{35ACF160-6B48-4F5D-A7EB-3FBAE5E08E34}" presName="childText" presStyleLbl="revTx" presStyleIdx="3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81A28F9-1332-49AF-9B77-B48C32FE7EB1}" type="pres">
      <dgm:prSet presAssocID="{148C7E20-17CF-4851-8B95-E85D7C8343DC}" presName="parentText" presStyleLbl="node1" presStyleIdx="4" presStyleCnt="6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E3E72C4-43C1-4508-963E-A6DD4D0052C9}" type="pres">
      <dgm:prSet presAssocID="{148C7E20-17CF-4851-8B95-E85D7C8343DC}" presName="childText" presStyleLbl="revTx" presStyleIdx="4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0DE7CCB-B16A-4726-AD56-28F974385D20}" type="pres">
      <dgm:prSet presAssocID="{D1C86DAB-AA3F-4570-9768-6249C18D1ADE}" presName="parentText" presStyleLbl="node1" presStyleIdx="5" presStyleCnt="6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4D51F2D-F36C-4D5D-B9CA-3913AC246D11}" type="pres">
      <dgm:prSet presAssocID="{D1C86DAB-AA3F-4570-9768-6249C18D1ADE}" presName="childText" presStyleLbl="revTx" presStyleIdx="5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D628B401-1B8F-42B0-8A24-F38692EE5A2C}" srcId="{35ACF160-6B48-4F5D-A7EB-3FBAE5E08E34}" destId="{3DB25FEF-AC82-4A10-9DFF-0255267E8681}" srcOrd="2" destOrd="0" parTransId="{FD85FF20-B400-4D03-843E-694B54A285A7}" sibTransId="{BBEBDC4B-B57A-4DAD-A1BB-1ECD0A1237AE}"/>
    <dgm:cxn modelId="{9A4748AB-9712-4F44-AB69-025FD7E8F9E1}" type="presOf" srcId="{148C7E20-17CF-4851-8B95-E85D7C8343DC}" destId="{381A28F9-1332-49AF-9B77-B48C32FE7EB1}" srcOrd="0" destOrd="0" presId="urn:microsoft.com/office/officeart/2005/8/layout/vList2"/>
    <dgm:cxn modelId="{EE8C2DEA-7D9D-4DDB-8BDD-7BC7DF8281D2}" type="presOf" srcId="{915D0762-1140-457F-ABAD-6FDF02A1E9D3}" destId="{216466D9-E114-4A2E-8B24-9E32D2F6C29F}" srcOrd="0" destOrd="0" presId="urn:microsoft.com/office/officeart/2005/8/layout/vList2"/>
    <dgm:cxn modelId="{BC2CA319-1EC9-4E1F-A68E-B126F0E8F35F}" srcId="{E69C0249-1460-49A9-B7C2-38BA4AD3CC34}" destId="{D1C86DAB-AA3F-4570-9768-6249C18D1ADE}" srcOrd="5" destOrd="0" parTransId="{3EDCCC8F-7CA6-43B7-81A6-995C4B4F1EE0}" sibTransId="{B9C1A0BF-757E-48F4-B6B9-07111CBB209C}"/>
    <dgm:cxn modelId="{5903B003-83BA-42EE-A1D2-325DCC29EB25}" srcId="{E69C0249-1460-49A9-B7C2-38BA4AD3CC34}" destId="{C95C033F-AD95-4204-969A-20758EF57983}" srcOrd="0" destOrd="0" parTransId="{A1404DA1-8B56-42BE-B9EE-EC024C3E0BEB}" sibTransId="{0AF9074D-E47E-4D2E-952E-064216E7FF7D}"/>
    <dgm:cxn modelId="{95FF60E4-AFD4-4DFF-9793-8E35D83B1CB5}" srcId="{E69C0249-1460-49A9-B7C2-38BA4AD3CC34}" destId="{35ACF160-6B48-4F5D-A7EB-3FBAE5E08E34}" srcOrd="3" destOrd="0" parTransId="{B319DB9C-A078-4480-AB13-34B031280541}" sibTransId="{5CB7F544-8E50-4A99-B77C-9DAD61FF1578}"/>
    <dgm:cxn modelId="{2C4985B7-1B14-4BF4-B77C-AC0FB38E875E}" type="presOf" srcId="{EB7E9484-D5DA-4480-8354-C129C9A77872}" destId="{AB9C07CD-BF05-49A5-8F5F-E7115AF37D07}" srcOrd="0" destOrd="0" presId="urn:microsoft.com/office/officeart/2005/8/layout/vList2"/>
    <dgm:cxn modelId="{78DC382E-C2CA-433E-8459-AD0A459089E4}" type="presOf" srcId="{C95C033F-AD95-4204-969A-20758EF57983}" destId="{9614A42A-2175-42A8-A2B4-2FDDC37FD6E9}" srcOrd="0" destOrd="0" presId="urn:microsoft.com/office/officeart/2005/8/layout/vList2"/>
    <dgm:cxn modelId="{D630808C-D724-444B-9310-A9B028746F95}" srcId="{35ACF160-6B48-4F5D-A7EB-3FBAE5E08E34}" destId="{1F22EE2F-2299-408A-BD84-0B7BB1A0C20E}" srcOrd="0" destOrd="0" parTransId="{87C0688C-63C6-407D-BE7D-8627268AA168}" sibTransId="{FDD86BD4-2CAC-44C2-A55A-6BA292533561}"/>
    <dgm:cxn modelId="{84B88046-0F48-4687-B407-E3C2570825E0}" type="presOf" srcId="{E69C0249-1460-49A9-B7C2-38BA4AD3CC34}" destId="{5C53691B-C290-4409-B797-65E52AEED6C7}" srcOrd="0" destOrd="0" presId="urn:microsoft.com/office/officeart/2005/8/layout/vList2"/>
    <dgm:cxn modelId="{4877A3D4-7526-471E-9A13-2330E862F92A}" srcId="{E69C0249-1460-49A9-B7C2-38BA4AD3CC34}" destId="{148C7E20-17CF-4851-8B95-E85D7C8343DC}" srcOrd="4" destOrd="0" parTransId="{74A49A89-D6E2-41A3-9826-556BD749C158}" sibTransId="{7CC43F7F-9FD1-42A0-A98C-7E6EC7DC0365}"/>
    <dgm:cxn modelId="{6EFE79DA-ED73-4EE9-AFD7-8A6D743BD64A}" type="presOf" srcId="{1936A1AF-F87F-4471-9331-153389E89D2E}" destId="{276BAC8E-C6DA-4A09-94F5-45CEC79D076A}" srcOrd="0" destOrd="0" presId="urn:microsoft.com/office/officeart/2005/8/layout/vList2"/>
    <dgm:cxn modelId="{36B15401-CD42-487A-A28A-AA3202697B2F}" srcId="{CDB06BFD-A981-4AEE-B845-954091AB758E}" destId="{87FA96E7-E044-4052-9FB8-9B498B619137}" srcOrd="0" destOrd="0" parTransId="{8A6A6FEF-76FF-41D8-8143-976702EE387A}" sibTransId="{84D1B9AB-8ED8-49B1-845E-E06D7CD0EA7B}"/>
    <dgm:cxn modelId="{FECA931B-C814-454C-B4CC-893D9892F4FD}" srcId="{E69C0249-1460-49A9-B7C2-38BA4AD3CC34}" destId="{CDB06BFD-A981-4AEE-B845-954091AB758E}" srcOrd="2" destOrd="0" parTransId="{6F6E63A5-C286-499E-B7C8-F80AD909F927}" sibTransId="{11EACFA9-E216-488F-881D-1FCDD633D72C}"/>
    <dgm:cxn modelId="{FAE28626-2501-4E3B-A91D-16E69F719C9C}" srcId="{915D0762-1140-457F-ABAD-6FDF02A1E9D3}" destId="{1936A1AF-F87F-4471-9331-153389E89D2E}" srcOrd="0" destOrd="0" parTransId="{07A21E2F-6294-4BE8-9355-A8E888118B10}" sibTransId="{52532B42-7BA7-415C-B682-474FCC6D14B9}"/>
    <dgm:cxn modelId="{45DC3649-8675-434F-93E5-1598FA3027A1}" type="presOf" srcId="{A1ADA5BC-B76E-4275-AAB1-1FD67A9CDBAD}" destId="{A4D51F2D-F36C-4D5D-B9CA-3913AC246D11}" srcOrd="0" destOrd="0" presId="urn:microsoft.com/office/officeart/2005/8/layout/vList2"/>
    <dgm:cxn modelId="{787E34BF-396B-4A3C-9C77-BC3800381ACF}" type="presOf" srcId="{35ACF160-6B48-4F5D-A7EB-3FBAE5E08E34}" destId="{7CCCC514-066F-4010-BF1A-A82CE029C860}" srcOrd="0" destOrd="0" presId="urn:microsoft.com/office/officeart/2005/8/layout/vList2"/>
    <dgm:cxn modelId="{F568E9B4-9BA7-45EE-9742-994F27A5D61A}" type="presOf" srcId="{1F22EE2F-2299-408A-BD84-0B7BB1A0C20E}" destId="{7752C596-5659-405C-A5AB-B88E820F6AAB}" srcOrd="0" destOrd="0" presId="urn:microsoft.com/office/officeart/2005/8/layout/vList2"/>
    <dgm:cxn modelId="{8854CDEA-4682-4DE5-8177-43C93573F823}" srcId="{C95C033F-AD95-4204-969A-20758EF57983}" destId="{EB7E9484-D5DA-4480-8354-C129C9A77872}" srcOrd="0" destOrd="0" parTransId="{04143CCF-E3FF-4C7F-A7DC-A411ACECCEEE}" sibTransId="{7616046F-9211-4A28-8AF0-6BEE29A32F2A}"/>
    <dgm:cxn modelId="{E2650A1F-D016-4F31-98C4-EB43ABD8A3C9}" type="presOf" srcId="{20ED9570-7848-4F86-A7DD-D707E498D270}" destId="{AE3E72C4-43C1-4508-963E-A6DD4D0052C9}" srcOrd="0" destOrd="0" presId="urn:microsoft.com/office/officeart/2005/8/layout/vList2"/>
    <dgm:cxn modelId="{5FE1679C-FE45-44EF-82AD-F73A95E381A7}" type="presOf" srcId="{87FA96E7-E044-4052-9FB8-9B498B619137}" destId="{C9057048-46B4-4964-B61B-C1E5BA7F85D8}" srcOrd="0" destOrd="0" presId="urn:microsoft.com/office/officeart/2005/8/layout/vList2"/>
    <dgm:cxn modelId="{EA776FFC-3AF4-42E2-913B-744DD937BC4F}" type="presOf" srcId="{3DB25FEF-AC82-4A10-9DFF-0255267E8681}" destId="{7752C596-5659-405C-A5AB-B88E820F6AAB}" srcOrd="0" destOrd="2" presId="urn:microsoft.com/office/officeart/2005/8/layout/vList2"/>
    <dgm:cxn modelId="{7B9C1AA2-6F89-4A2F-8A3D-09B31A1E00BB}" type="presOf" srcId="{CDB06BFD-A981-4AEE-B845-954091AB758E}" destId="{4D0C4EFA-E236-4B6D-8091-453256001766}" srcOrd="0" destOrd="0" presId="urn:microsoft.com/office/officeart/2005/8/layout/vList2"/>
    <dgm:cxn modelId="{7FC2B6C1-3E7C-4C41-AB8D-9660AE454E99}" srcId="{35ACF160-6B48-4F5D-A7EB-3FBAE5E08E34}" destId="{8162D878-4C9E-4D85-B9A6-B819FF3BD54E}" srcOrd="1" destOrd="0" parTransId="{8AD79EBF-C5E9-423E-B2B1-359BD0A3AFF1}" sibTransId="{9CEF11BE-A37D-430F-85DE-52FC7BAFAB24}"/>
    <dgm:cxn modelId="{19D2E0D7-746C-4CDC-8038-64211C84E818}" type="presOf" srcId="{D1C86DAB-AA3F-4570-9768-6249C18D1ADE}" destId="{20DE7CCB-B16A-4726-AD56-28F974385D20}" srcOrd="0" destOrd="0" presId="urn:microsoft.com/office/officeart/2005/8/layout/vList2"/>
    <dgm:cxn modelId="{87471CFD-19EF-4EF6-9914-943EA6D6C2BE}" srcId="{148C7E20-17CF-4851-8B95-E85D7C8343DC}" destId="{20ED9570-7848-4F86-A7DD-D707E498D270}" srcOrd="0" destOrd="0" parTransId="{E29BF72F-1E66-4A15-A35A-CC54865699B3}" sibTransId="{9E4DA92A-BF2F-47C7-9708-F54928A35D32}"/>
    <dgm:cxn modelId="{E5E84C80-7469-4772-9FFC-66229D94906F}" srcId="{E69C0249-1460-49A9-B7C2-38BA4AD3CC34}" destId="{915D0762-1140-457F-ABAD-6FDF02A1E9D3}" srcOrd="1" destOrd="0" parTransId="{0C2EEE08-A030-4716-BEC0-E08C857BC967}" sibTransId="{53DBC2D2-7B43-48DC-89A6-2C551358F6C4}"/>
    <dgm:cxn modelId="{7BD5C3F1-D159-4538-ABB9-F1040A1AD34A}" type="presOf" srcId="{8162D878-4C9E-4D85-B9A6-B819FF3BD54E}" destId="{7752C596-5659-405C-A5AB-B88E820F6AAB}" srcOrd="0" destOrd="1" presId="urn:microsoft.com/office/officeart/2005/8/layout/vList2"/>
    <dgm:cxn modelId="{D24A87BD-1FBA-49CB-B2D8-EF944C04FFB4}" srcId="{D1C86DAB-AA3F-4570-9768-6249C18D1ADE}" destId="{A1ADA5BC-B76E-4275-AAB1-1FD67A9CDBAD}" srcOrd="0" destOrd="0" parTransId="{B75D2E05-BD1C-48F9-836D-16E2830F69C6}" sibTransId="{5E066A77-5511-41AE-B5A7-21AC16B5B57D}"/>
    <dgm:cxn modelId="{C2E21459-CF7F-40EA-8E4E-F9FAF81A6056}" type="presParOf" srcId="{5C53691B-C290-4409-B797-65E52AEED6C7}" destId="{9614A42A-2175-42A8-A2B4-2FDDC37FD6E9}" srcOrd="0" destOrd="0" presId="urn:microsoft.com/office/officeart/2005/8/layout/vList2"/>
    <dgm:cxn modelId="{00EC91E8-6986-49AE-AB8C-C47759CFBF89}" type="presParOf" srcId="{5C53691B-C290-4409-B797-65E52AEED6C7}" destId="{AB9C07CD-BF05-49A5-8F5F-E7115AF37D07}" srcOrd="1" destOrd="0" presId="urn:microsoft.com/office/officeart/2005/8/layout/vList2"/>
    <dgm:cxn modelId="{0CBAEEE9-96D7-4488-908C-FFAF6A6B8268}" type="presParOf" srcId="{5C53691B-C290-4409-B797-65E52AEED6C7}" destId="{216466D9-E114-4A2E-8B24-9E32D2F6C29F}" srcOrd="2" destOrd="0" presId="urn:microsoft.com/office/officeart/2005/8/layout/vList2"/>
    <dgm:cxn modelId="{2BAFCA51-F3F0-48CD-84B8-E3CD097BDA29}" type="presParOf" srcId="{5C53691B-C290-4409-B797-65E52AEED6C7}" destId="{276BAC8E-C6DA-4A09-94F5-45CEC79D076A}" srcOrd="3" destOrd="0" presId="urn:microsoft.com/office/officeart/2005/8/layout/vList2"/>
    <dgm:cxn modelId="{B2AF8428-2DE0-4ED1-B19E-B40B5190FF0A}" type="presParOf" srcId="{5C53691B-C290-4409-B797-65E52AEED6C7}" destId="{4D0C4EFA-E236-4B6D-8091-453256001766}" srcOrd="4" destOrd="0" presId="urn:microsoft.com/office/officeart/2005/8/layout/vList2"/>
    <dgm:cxn modelId="{4E18F60E-8AA7-4EA4-B2BC-C0BD4F582088}" type="presParOf" srcId="{5C53691B-C290-4409-B797-65E52AEED6C7}" destId="{C9057048-46B4-4964-B61B-C1E5BA7F85D8}" srcOrd="5" destOrd="0" presId="urn:microsoft.com/office/officeart/2005/8/layout/vList2"/>
    <dgm:cxn modelId="{CC45A414-33B8-41D6-9FA0-6FE815B73A2E}" type="presParOf" srcId="{5C53691B-C290-4409-B797-65E52AEED6C7}" destId="{7CCCC514-066F-4010-BF1A-A82CE029C860}" srcOrd="6" destOrd="0" presId="urn:microsoft.com/office/officeart/2005/8/layout/vList2"/>
    <dgm:cxn modelId="{85882F53-B3AB-4D37-B567-E8699F60133D}" type="presParOf" srcId="{5C53691B-C290-4409-B797-65E52AEED6C7}" destId="{7752C596-5659-405C-A5AB-B88E820F6AAB}" srcOrd="7" destOrd="0" presId="urn:microsoft.com/office/officeart/2005/8/layout/vList2"/>
    <dgm:cxn modelId="{6931070F-39E7-4FDF-985B-FB85F29C7292}" type="presParOf" srcId="{5C53691B-C290-4409-B797-65E52AEED6C7}" destId="{381A28F9-1332-49AF-9B77-B48C32FE7EB1}" srcOrd="8" destOrd="0" presId="urn:microsoft.com/office/officeart/2005/8/layout/vList2"/>
    <dgm:cxn modelId="{F8050860-057F-40F8-AF4E-95B949976B6B}" type="presParOf" srcId="{5C53691B-C290-4409-B797-65E52AEED6C7}" destId="{AE3E72C4-43C1-4508-963E-A6DD4D0052C9}" srcOrd="9" destOrd="0" presId="urn:microsoft.com/office/officeart/2005/8/layout/vList2"/>
    <dgm:cxn modelId="{70DF689F-8E64-4D44-B817-97C0784B6BF7}" type="presParOf" srcId="{5C53691B-C290-4409-B797-65E52AEED6C7}" destId="{20DE7CCB-B16A-4726-AD56-28F974385D20}" srcOrd="10" destOrd="0" presId="urn:microsoft.com/office/officeart/2005/8/layout/vList2"/>
    <dgm:cxn modelId="{D7BAEAFB-EB00-4601-A870-6A643AFB761A}" type="presParOf" srcId="{5C53691B-C290-4409-B797-65E52AEED6C7}" destId="{A4D51F2D-F36C-4D5D-B9CA-3913AC246D11}" srcOrd="11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E7A156CB-6E0F-4685-A9DC-33D37C7A8E9A}" type="doc">
      <dgm:prSet loTypeId="urn:microsoft.com/office/officeart/2005/8/layout/vList5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EFAB9EEB-76A6-43EB-8DF4-F7402B7C1994}">
      <dgm:prSet phldrT="[Текст]" custT="1">
        <dgm:style>
          <a:lnRef idx="1">
            <a:schemeClr val="accent6"/>
          </a:lnRef>
          <a:fillRef idx="3">
            <a:schemeClr val="accent6"/>
          </a:fillRef>
          <a:effectRef idx="2">
            <a:schemeClr val="accent6"/>
          </a:effectRef>
          <a:fontRef idx="minor">
            <a:schemeClr val="lt1"/>
          </a:fontRef>
        </dgm:style>
      </dgm:prSet>
      <dgm:spPr/>
      <dgm:t>
        <a:bodyPr/>
        <a:lstStyle/>
        <a:p>
          <a:pPr algn="ctr"/>
          <a:r>
            <a:rPr lang="ru-RU" sz="1200" b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Подготовительный этап: </a:t>
          </a:r>
        </a:p>
      </dgm:t>
    </dgm:pt>
    <dgm:pt modelId="{7841DF6B-1738-4847-A788-1F5497CBDEC3}" type="parTrans" cxnId="{7DF9CF24-01A9-4F21-8155-D26B6B38A487}">
      <dgm:prSet/>
      <dgm:spPr/>
      <dgm:t>
        <a:bodyPr/>
        <a:lstStyle/>
        <a:p>
          <a:pPr algn="just"/>
          <a:endParaRPr lang="ru-RU"/>
        </a:p>
      </dgm:t>
    </dgm:pt>
    <dgm:pt modelId="{4897BD1A-D5A7-448E-8C2C-6D5D66FC95EE}" type="sibTrans" cxnId="{7DF9CF24-01A9-4F21-8155-D26B6B38A487}">
      <dgm:prSet/>
      <dgm:spPr/>
      <dgm:t>
        <a:bodyPr/>
        <a:lstStyle/>
        <a:p>
          <a:pPr algn="just"/>
          <a:endParaRPr lang="ru-RU"/>
        </a:p>
      </dgm:t>
    </dgm:pt>
    <dgm:pt modelId="{7E0D2AED-96BF-489B-A1D9-AFD2628631E2}">
      <dgm:prSet phldrT="[Текст]" custT="1">
        <dgm:style>
          <a:lnRef idx="1">
            <a:schemeClr val="accent3"/>
          </a:lnRef>
          <a:fillRef idx="3">
            <a:schemeClr val="accent3"/>
          </a:fillRef>
          <a:effectRef idx="2">
            <a:schemeClr val="accent3"/>
          </a:effectRef>
          <a:fontRef idx="minor">
            <a:schemeClr val="lt1"/>
          </a:fontRef>
        </dgm:style>
      </dgm:prSet>
      <dgm:spPr/>
      <dgm:t>
        <a:bodyPr/>
        <a:lstStyle/>
        <a:p>
          <a:pPr algn="ctr"/>
          <a:r>
            <a:rPr lang="ru-RU" sz="13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u-RU" sz="1300" b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Реализация проекта: </a:t>
          </a:r>
        </a:p>
      </dgm:t>
    </dgm:pt>
    <dgm:pt modelId="{B1D3B53D-698E-4915-9BB5-EEACD4EE3902}" type="parTrans" cxnId="{784BB58C-2DEF-41EF-93A3-933E82E33AFB}">
      <dgm:prSet/>
      <dgm:spPr/>
      <dgm:t>
        <a:bodyPr/>
        <a:lstStyle/>
        <a:p>
          <a:pPr algn="just"/>
          <a:endParaRPr lang="ru-RU"/>
        </a:p>
      </dgm:t>
    </dgm:pt>
    <dgm:pt modelId="{0612600E-382B-4884-A0D9-353B5230595F}" type="sibTrans" cxnId="{784BB58C-2DEF-41EF-93A3-933E82E33AFB}">
      <dgm:prSet/>
      <dgm:spPr/>
      <dgm:t>
        <a:bodyPr/>
        <a:lstStyle/>
        <a:p>
          <a:pPr algn="just"/>
          <a:endParaRPr lang="ru-RU"/>
        </a:p>
      </dgm:t>
    </dgm:pt>
    <dgm:pt modelId="{CDFC8E83-C176-494E-B6CA-A0CBA39B3EAB}">
      <dgm:prSet phldrT="[Текст]"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pPr algn="just"/>
          <a:r>
            <a:rPr lang="ru-RU" sz="1300">
              <a:latin typeface="Times New Roman" panose="02020603050405020304" pitchFamily="18" charset="0"/>
              <a:cs typeface="Times New Roman" panose="02020603050405020304" pitchFamily="18" charset="0"/>
            </a:rPr>
            <a:t>теоретическая часть: составление перспективного плана, разработка конспектов</a:t>
          </a:r>
        </a:p>
      </dgm:t>
    </dgm:pt>
    <dgm:pt modelId="{D60F2446-E57C-4C6D-9030-AB78B5C48191}" type="parTrans" cxnId="{758BC1C5-4289-4884-9F82-1A04AA6BF222}">
      <dgm:prSet/>
      <dgm:spPr/>
      <dgm:t>
        <a:bodyPr/>
        <a:lstStyle/>
        <a:p>
          <a:pPr algn="just"/>
          <a:endParaRPr lang="ru-RU"/>
        </a:p>
      </dgm:t>
    </dgm:pt>
    <dgm:pt modelId="{762496C3-5CF6-4755-93B7-0FDD1E38ADED}" type="sibTrans" cxnId="{758BC1C5-4289-4884-9F82-1A04AA6BF222}">
      <dgm:prSet/>
      <dgm:spPr/>
      <dgm:t>
        <a:bodyPr/>
        <a:lstStyle/>
        <a:p>
          <a:pPr algn="just"/>
          <a:endParaRPr lang="ru-RU"/>
        </a:p>
      </dgm:t>
    </dgm:pt>
    <dgm:pt modelId="{45BC623F-AA8D-4E3B-98AD-D4DE1D6254A2}">
      <dgm:prSet phldrT="[Текст]" custT="1">
        <dgm:style>
          <a:lnRef idx="1">
            <a:schemeClr val="accent5"/>
          </a:lnRef>
          <a:fillRef idx="3">
            <a:schemeClr val="accent5"/>
          </a:fillRef>
          <a:effectRef idx="2">
            <a:schemeClr val="accent5"/>
          </a:effectRef>
          <a:fontRef idx="minor">
            <a:schemeClr val="lt1"/>
          </a:fontRef>
        </dgm:style>
      </dgm:prSet>
      <dgm:spPr/>
      <dgm:t>
        <a:bodyPr/>
        <a:lstStyle/>
        <a:p>
          <a:pPr algn="ctr"/>
          <a:r>
            <a:rPr lang="ru-RU" sz="1300" b="1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u-RU" sz="1300" b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Заключительный этап: </a:t>
          </a:r>
        </a:p>
      </dgm:t>
    </dgm:pt>
    <dgm:pt modelId="{CA0642E2-BABF-4B18-9828-3F9954A841B9}" type="parTrans" cxnId="{F01C57D9-4FFB-4ED2-BBBF-46F626FEA82B}">
      <dgm:prSet/>
      <dgm:spPr/>
      <dgm:t>
        <a:bodyPr/>
        <a:lstStyle/>
        <a:p>
          <a:pPr algn="just"/>
          <a:endParaRPr lang="ru-RU"/>
        </a:p>
      </dgm:t>
    </dgm:pt>
    <dgm:pt modelId="{2EDFF562-88F0-43D3-8C0A-549E9B0CD2B0}" type="sibTrans" cxnId="{F01C57D9-4FFB-4ED2-BBBF-46F626FEA82B}">
      <dgm:prSet/>
      <dgm:spPr/>
      <dgm:t>
        <a:bodyPr/>
        <a:lstStyle/>
        <a:p>
          <a:pPr algn="just"/>
          <a:endParaRPr lang="ru-RU"/>
        </a:p>
      </dgm:t>
    </dgm:pt>
    <dgm:pt modelId="{920DD869-A42A-4819-A967-3A5574E3CB38}">
      <dgm:prSet phldrT="[Текст]" custT="1">
        <dgm:style>
          <a:lnRef idx="1">
            <a:schemeClr val="accent5"/>
          </a:lnRef>
          <a:fillRef idx="2">
            <a:schemeClr val="accent5"/>
          </a:fillRef>
          <a:effectRef idx="1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pPr algn="just"/>
          <a:r>
            <a:rPr lang="ru-RU" sz="1300">
              <a:latin typeface="Times New Roman" panose="02020603050405020304" pitchFamily="18" charset="0"/>
              <a:cs typeface="Times New Roman" panose="02020603050405020304" pitchFamily="18" charset="0"/>
            </a:rPr>
            <a:t>диагностика (результативно-сравнительный анализ)</a:t>
          </a:r>
        </a:p>
      </dgm:t>
    </dgm:pt>
    <dgm:pt modelId="{55B09380-C6D4-49F5-91E6-8358517500F7}" type="parTrans" cxnId="{469A460E-89EF-4CFE-9E3A-F507CDD5560A}">
      <dgm:prSet/>
      <dgm:spPr/>
      <dgm:t>
        <a:bodyPr/>
        <a:lstStyle/>
        <a:p>
          <a:pPr algn="just"/>
          <a:endParaRPr lang="ru-RU"/>
        </a:p>
      </dgm:t>
    </dgm:pt>
    <dgm:pt modelId="{F0BAE8B4-38C9-45F2-A371-A6CE657FEBB6}" type="sibTrans" cxnId="{469A460E-89EF-4CFE-9E3A-F507CDD5560A}">
      <dgm:prSet/>
      <dgm:spPr/>
      <dgm:t>
        <a:bodyPr/>
        <a:lstStyle/>
        <a:p>
          <a:pPr algn="just"/>
          <a:endParaRPr lang="ru-RU"/>
        </a:p>
      </dgm:t>
    </dgm:pt>
    <dgm:pt modelId="{DEF5AA3D-3CB8-45E2-ADF3-4CD1051140A7}">
      <dgm:prSet phldrT="[Текст]" custT="1">
        <dgm:style>
          <a:lnRef idx="1">
            <a:schemeClr val="accent5"/>
          </a:lnRef>
          <a:fillRef idx="2">
            <a:schemeClr val="accent5"/>
          </a:fillRef>
          <a:effectRef idx="1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pPr algn="just"/>
          <a:r>
            <a:rPr lang="ru-RU" sz="1300">
              <a:latin typeface="Times New Roman" panose="02020603050405020304" pitchFamily="18" charset="0"/>
              <a:cs typeface="Times New Roman" panose="02020603050405020304" pitchFamily="18" charset="0"/>
            </a:rPr>
            <a:t>защита проекта</a:t>
          </a:r>
        </a:p>
      </dgm:t>
    </dgm:pt>
    <dgm:pt modelId="{43774846-A428-4430-B4D4-197CB655BC48}" type="parTrans" cxnId="{9E975C9C-1DC8-43CF-801A-53A9A3FD3EF3}">
      <dgm:prSet/>
      <dgm:spPr/>
      <dgm:t>
        <a:bodyPr/>
        <a:lstStyle/>
        <a:p>
          <a:pPr algn="just"/>
          <a:endParaRPr lang="ru-RU"/>
        </a:p>
      </dgm:t>
    </dgm:pt>
    <dgm:pt modelId="{D545FB54-7068-44B6-B0BA-22AAD8E4D20C}" type="sibTrans" cxnId="{9E975C9C-1DC8-43CF-801A-53A9A3FD3EF3}">
      <dgm:prSet/>
      <dgm:spPr/>
      <dgm:t>
        <a:bodyPr/>
        <a:lstStyle/>
        <a:p>
          <a:pPr algn="just"/>
          <a:endParaRPr lang="ru-RU"/>
        </a:p>
      </dgm:t>
    </dgm:pt>
    <dgm:pt modelId="{93D9FD77-EC89-45FC-8883-297B58A0FC8F}">
      <dgm:prSet phldrT="[Текст]"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pPr algn="just"/>
          <a:r>
            <a:rPr lang="ru-RU" sz="1300">
              <a:latin typeface="Times New Roman" panose="02020603050405020304" pitchFamily="18" charset="0"/>
              <a:cs typeface="Times New Roman" panose="02020603050405020304" pitchFamily="18" charset="0"/>
            </a:rPr>
            <a:t>практическая часть: познавательные занятия с элементами экспериментирования: рисование, лепка, аппликация, конструктивная деятельность; </a:t>
          </a:r>
        </a:p>
      </dgm:t>
    </dgm:pt>
    <dgm:pt modelId="{649EDCE1-ADA2-41C4-AD2E-82E82307EDC9}" type="parTrans" cxnId="{29D70452-91C4-4DA6-9AB7-794A05C74F0C}">
      <dgm:prSet/>
      <dgm:spPr/>
      <dgm:t>
        <a:bodyPr/>
        <a:lstStyle/>
        <a:p>
          <a:pPr algn="just"/>
          <a:endParaRPr lang="ru-RU"/>
        </a:p>
      </dgm:t>
    </dgm:pt>
    <dgm:pt modelId="{90CA682B-9407-40EE-8BEC-A9F411AB204F}" type="sibTrans" cxnId="{29D70452-91C4-4DA6-9AB7-794A05C74F0C}">
      <dgm:prSet/>
      <dgm:spPr/>
      <dgm:t>
        <a:bodyPr/>
        <a:lstStyle/>
        <a:p>
          <a:pPr algn="just"/>
          <a:endParaRPr lang="ru-RU"/>
        </a:p>
      </dgm:t>
    </dgm:pt>
    <dgm:pt modelId="{9D3BE6F5-8534-46C3-8A71-5C727BF74C8C}">
      <dgm:prSet phldrT="[Текст]" custT="1">
        <dgm:style>
          <a:lnRef idx="1">
            <a:schemeClr val="accent6"/>
          </a:lnRef>
          <a:fillRef idx="2">
            <a:schemeClr val="accent6"/>
          </a:fillRef>
          <a:effectRef idx="1">
            <a:schemeClr val="accent6"/>
          </a:effectRef>
          <a:fontRef idx="minor">
            <a:schemeClr val="dk1"/>
          </a:fontRef>
        </dgm:style>
      </dgm:prSet>
      <dgm:spPr/>
      <dgm:t>
        <a:bodyPr/>
        <a:lstStyle/>
        <a:p>
          <a:pPr algn="just"/>
          <a:r>
            <a:rPr lang="ru-RU" sz="1300">
              <a:latin typeface="Times New Roman" panose="02020603050405020304" pitchFamily="18" charset="0"/>
              <a:cs typeface="Times New Roman" panose="02020603050405020304" pitchFamily="18" charset="0"/>
            </a:rPr>
            <a:t>диагностика; </a:t>
          </a:r>
        </a:p>
      </dgm:t>
    </dgm:pt>
    <dgm:pt modelId="{67223CB8-523E-433D-810B-C804E7332CEB}" type="sibTrans" cxnId="{676D813A-EA72-4C2F-8A5A-02651EA835B2}">
      <dgm:prSet/>
      <dgm:spPr/>
      <dgm:t>
        <a:bodyPr/>
        <a:lstStyle/>
        <a:p>
          <a:pPr algn="just"/>
          <a:endParaRPr lang="ru-RU"/>
        </a:p>
      </dgm:t>
    </dgm:pt>
    <dgm:pt modelId="{519C303A-9CB6-4EE8-A5FE-888F2093F215}" type="parTrans" cxnId="{676D813A-EA72-4C2F-8A5A-02651EA835B2}">
      <dgm:prSet/>
      <dgm:spPr/>
      <dgm:t>
        <a:bodyPr/>
        <a:lstStyle/>
        <a:p>
          <a:pPr algn="just"/>
          <a:endParaRPr lang="ru-RU"/>
        </a:p>
      </dgm:t>
    </dgm:pt>
    <dgm:pt modelId="{403DE5D2-B066-4A7A-85F9-16D5A30331BF}">
      <dgm:prSet phldrT="[Текст]" custT="1">
        <dgm:style>
          <a:lnRef idx="1">
            <a:schemeClr val="accent6"/>
          </a:lnRef>
          <a:fillRef idx="2">
            <a:schemeClr val="accent6"/>
          </a:fillRef>
          <a:effectRef idx="1">
            <a:schemeClr val="accent6"/>
          </a:effectRef>
          <a:fontRef idx="minor">
            <a:schemeClr val="dk1"/>
          </a:fontRef>
        </dgm:style>
      </dgm:prSet>
      <dgm:spPr/>
      <dgm:t>
        <a:bodyPr/>
        <a:lstStyle/>
        <a:p>
          <a:pPr algn="just"/>
          <a:r>
            <a:rPr lang="ru-RU" sz="1300">
              <a:latin typeface="Times New Roman" panose="02020603050405020304" pitchFamily="18" charset="0"/>
              <a:cs typeface="Times New Roman" panose="02020603050405020304" pitchFamily="18" charset="0"/>
            </a:rPr>
            <a:t> создание технической базы для детского экспериментирования (оборудование, природные материалы);</a:t>
          </a:r>
        </a:p>
      </dgm:t>
    </dgm:pt>
    <dgm:pt modelId="{DC05EF8F-724F-4F8B-A4EF-2C238C511E11}" type="sibTrans" cxnId="{6A136B7C-17AC-4D7F-B437-7C6FD4F1644F}">
      <dgm:prSet/>
      <dgm:spPr/>
      <dgm:t>
        <a:bodyPr/>
        <a:lstStyle/>
        <a:p>
          <a:pPr algn="just"/>
          <a:endParaRPr lang="ru-RU"/>
        </a:p>
      </dgm:t>
    </dgm:pt>
    <dgm:pt modelId="{307DFE93-6800-425E-81A7-3B92E22C92F6}" type="parTrans" cxnId="{6A136B7C-17AC-4D7F-B437-7C6FD4F1644F}">
      <dgm:prSet/>
      <dgm:spPr/>
      <dgm:t>
        <a:bodyPr/>
        <a:lstStyle/>
        <a:p>
          <a:pPr algn="just"/>
          <a:endParaRPr lang="ru-RU"/>
        </a:p>
      </dgm:t>
    </dgm:pt>
    <dgm:pt modelId="{A4305497-0A07-4453-A09B-C100EFCA458A}">
      <dgm:prSet phldrT="[Текст]" custT="1">
        <dgm:style>
          <a:lnRef idx="1">
            <a:schemeClr val="accent6"/>
          </a:lnRef>
          <a:fillRef idx="2">
            <a:schemeClr val="accent6"/>
          </a:fillRef>
          <a:effectRef idx="1">
            <a:schemeClr val="accent6"/>
          </a:effectRef>
          <a:fontRef idx="minor">
            <a:schemeClr val="dk1"/>
          </a:fontRef>
        </dgm:style>
      </dgm:prSet>
      <dgm:spPr/>
      <dgm:t>
        <a:bodyPr/>
        <a:lstStyle/>
        <a:p>
          <a:pPr algn="just"/>
          <a:r>
            <a:rPr lang="ru-RU" sz="1300">
              <a:latin typeface="Times New Roman" panose="02020603050405020304" pitchFamily="18" charset="0"/>
              <a:cs typeface="Times New Roman" panose="02020603050405020304" pitchFamily="18" charset="0"/>
            </a:rPr>
            <a:t>определение целей и задач проекта. </a:t>
          </a:r>
        </a:p>
      </dgm:t>
    </dgm:pt>
    <dgm:pt modelId="{FBF27018-DD9A-4C05-8037-7B567C44168F}" type="parTrans" cxnId="{1B7944CA-DE72-4A76-BA83-EE67CAA6BB4C}">
      <dgm:prSet/>
      <dgm:spPr/>
      <dgm:t>
        <a:bodyPr/>
        <a:lstStyle/>
        <a:p>
          <a:pPr algn="just"/>
          <a:endParaRPr lang="ru-RU"/>
        </a:p>
      </dgm:t>
    </dgm:pt>
    <dgm:pt modelId="{629D08E3-24C4-4D02-9D07-DE6C6C26A3C3}" type="sibTrans" cxnId="{1B7944CA-DE72-4A76-BA83-EE67CAA6BB4C}">
      <dgm:prSet/>
      <dgm:spPr/>
      <dgm:t>
        <a:bodyPr/>
        <a:lstStyle/>
        <a:p>
          <a:pPr algn="just"/>
          <a:endParaRPr lang="ru-RU"/>
        </a:p>
      </dgm:t>
    </dgm:pt>
    <dgm:pt modelId="{67C366B7-76DC-4C04-AC37-E6342146CC9F}">
      <dgm:prSet phldrT="[Текст]"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pPr algn="just"/>
          <a:r>
            <a:rPr lang="ru-RU" sz="1300">
              <a:latin typeface="Times New Roman" panose="02020603050405020304" pitchFamily="18" charset="0"/>
              <a:cs typeface="Times New Roman" panose="02020603050405020304" pitchFamily="18" charset="0"/>
            </a:rPr>
            <a:t>связь с другими видами деятельности: игровая, продуктивная, познавательноисследовательская (опыты), коммуникативная (беседы, чтение художественной литературы), речевое развитие, рисование, лепка. </a:t>
          </a:r>
        </a:p>
      </dgm:t>
    </dgm:pt>
    <dgm:pt modelId="{9F83E46E-122D-485A-B1BD-8FD04EF2758F}" type="parTrans" cxnId="{B19D75B7-DDD5-47AB-A65B-06AABD061C71}">
      <dgm:prSet/>
      <dgm:spPr/>
      <dgm:t>
        <a:bodyPr/>
        <a:lstStyle/>
        <a:p>
          <a:endParaRPr lang="ru-RU"/>
        </a:p>
      </dgm:t>
    </dgm:pt>
    <dgm:pt modelId="{9A7B48DD-0092-4507-8483-167E408AA09B}" type="sibTrans" cxnId="{B19D75B7-DDD5-47AB-A65B-06AABD061C71}">
      <dgm:prSet/>
      <dgm:spPr/>
      <dgm:t>
        <a:bodyPr/>
        <a:lstStyle/>
        <a:p>
          <a:endParaRPr lang="ru-RU"/>
        </a:p>
      </dgm:t>
    </dgm:pt>
    <dgm:pt modelId="{078045AA-9E0B-4BFD-83E3-DDA673170735}" type="pres">
      <dgm:prSet presAssocID="{E7A156CB-6E0F-4685-A9DC-33D37C7A8E9A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D4801D77-E0A6-4E35-99CC-2F8F9426C26A}" type="pres">
      <dgm:prSet presAssocID="{EFAB9EEB-76A6-43EB-8DF4-F7402B7C1994}" presName="linNode" presStyleCnt="0"/>
      <dgm:spPr/>
    </dgm:pt>
    <dgm:pt modelId="{D2A0C9F8-82DA-41D6-8267-A54BEBC49489}" type="pres">
      <dgm:prSet presAssocID="{EFAB9EEB-76A6-43EB-8DF4-F7402B7C1994}" presName="parentText" presStyleLbl="node1" presStyleIdx="0" presStyleCnt="3" custScaleX="90117" custScaleY="63971">
        <dgm:presLayoutVars>
          <dgm:chMax val="1"/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1C9DC98A-1949-49C1-949C-2FFBCBDFE080}" type="pres">
      <dgm:prSet presAssocID="{EFAB9EEB-76A6-43EB-8DF4-F7402B7C1994}" presName="descendantText" presStyleLbl="alignAccFollowNode1" presStyleIdx="0" presStyleCnt="3">
        <dgm:presLayoutVars>
          <dgm:bulletEnabled val="1"/>
        </dgm:presLayoutVars>
      </dgm:prSet>
      <dgm:spPr>
        <a:prstGeom prst="snip2DiagRect">
          <a:avLst/>
        </a:prstGeom>
      </dgm:spPr>
      <dgm:t>
        <a:bodyPr/>
        <a:lstStyle/>
        <a:p>
          <a:endParaRPr lang="ru-RU"/>
        </a:p>
      </dgm:t>
    </dgm:pt>
    <dgm:pt modelId="{A53AAE25-45C5-43CC-B038-1A6BF958DCFE}" type="pres">
      <dgm:prSet presAssocID="{4897BD1A-D5A7-448E-8C2C-6D5D66FC95EE}" presName="sp" presStyleCnt="0"/>
      <dgm:spPr/>
    </dgm:pt>
    <dgm:pt modelId="{A382A144-33A8-453E-8073-CF5A8ADE7AE0}" type="pres">
      <dgm:prSet presAssocID="{7E0D2AED-96BF-489B-A1D9-AFD2628631E2}" presName="linNode" presStyleCnt="0"/>
      <dgm:spPr/>
    </dgm:pt>
    <dgm:pt modelId="{24B50E91-9B73-43EF-B3D8-D2AFF6D6ACEA}" type="pres">
      <dgm:prSet presAssocID="{7E0D2AED-96BF-489B-A1D9-AFD2628631E2}" presName="parentText" presStyleLbl="node1" presStyleIdx="1" presStyleCnt="3" custScaleX="90206" custScaleY="63971">
        <dgm:presLayoutVars>
          <dgm:chMax val="1"/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4BC94C0E-BF4C-41DB-AE79-C220A1D96D89}" type="pres">
      <dgm:prSet presAssocID="{7E0D2AED-96BF-489B-A1D9-AFD2628631E2}" presName="descendantText" presStyleLbl="alignAccFollowNode1" presStyleIdx="1" presStyleCnt="3" custScaleY="150147">
        <dgm:presLayoutVars>
          <dgm:bulletEnabled val="1"/>
        </dgm:presLayoutVars>
      </dgm:prSet>
      <dgm:spPr>
        <a:prstGeom prst="snip2DiagRect">
          <a:avLst/>
        </a:prstGeom>
      </dgm:spPr>
      <dgm:t>
        <a:bodyPr/>
        <a:lstStyle/>
        <a:p>
          <a:endParaRPr lang="ru-RU"/>
        </a:p>
      </dgm:t>
    </dgm:pt>
    <dgm:pt modelId="{B47DCFC7-E1A1-4713-9BA7-F32DAF54B03E}" type="pres">
      <dgm:prSet presAssocID="{0612600E-382B-4884-A0D9-353B5230595F}" presName="sp" presStyleCnt="0"/>
      <dgm:spPr/>
    </dgm:pt>
    <dgm:pt modelId="{674781C4-4A73-4E4D-AC19-96D5B86A9102}" type="pres">
      <dgm:prSet presAssocID="{45BC623F-AA8D-4E3B-98AD-D4DE1D6254A2}" presName="linNode" presStyleCnt="0"/>
      <dgm:spPr/>
    </dgm:pt>
    <dgm:pt modelId="{4249348B-76BE-4CE7-B946-5E3C2AFB1D98}" type="pres">
      <dgm:prSet presAssocID="{45BC623F-AA8D-4E3B-98AD-D4DE1D6254A2}" presName="parentText" presStyleLbl="node1" presStyleIdx="2" presStyleCnt="3" custScaleX="90117" custScaleY="55118" custLinFactNeighborX="720" custLinFactNeighborY="103">
        <dgm:presLayoutVars>
          <dgm:chMax val="1"/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EA3C292D-D93E-433F-937F-E0267132B85F}" type="pres">
      <dgm:prSet presAssocID="{45BC623F-AA8D-4E3B-98AD-D4DE1D6254A2}" presName="descendantText" presStyleLbl="alignAccFollowNode1" presStyleIdx="2" presStyleCnt="3" custScaleY="71204">
        <dgm:presLayoutVars>
          <dgm:bulletEnabled val="1"/>
        </dgm:presLayoutVars>
      </dgm:prSet>
      <dgm:spPr>
        <a:prstGeom prst="snip2DiagRect">
          <a:avLst/>
        </a:prstGeom>
      </dgm:spPr>
      <dgm:t>
        <a:bodyPr/>
        <a:lstStyle/>
        <a:p>
          <a:endParaRPr lang="ru-RU"/>
        </a:p>
      </dgm:t>
    </dgm:pt>
  </dgm:ptLst>
  <dgm:cxnLst>
    <dgm:cxn modelId="{B19D75B7-DDD5-47AB-A65B-06AABD061C71}" srcId="{7E0D2AED-96BF-489B-A1D9-AFD2628631E2}" destId="{67C366B7-76DC-4C04-AC37-E6342146CC9F}" srcOrd="2" destOrd="0" parTransId="{9F83E46E-122D-485A-B1BD-8FD04EF2758F}" sibTransId="{9A7B48DD-0092-4507-8483-167E408AA09B}"/>
    <dgm:cxn modelId="{D0555549-8624-4D92-8AC5-DA3CA06827C1}" type="presOf" srcId="{CDFC8E83-C176-494E-B6CA-A0CBA39B3EAB}" destId="{4BC94C0E-BF4C-41DB-AE79-C220A1D96D89}" srcOrd="0" destOrd="0" presId="urn:microsoft.com/office/officeart/2005/8/layout/vList5"/>
    <dgm:cxn modelId="{D35842A4-7914-41A9-9D3A-D800898FFE36}" type="presOf" srcId="{45BC623F-AA8D-4E3B-98AD-D4DE1D6254A2}" destId="{4249348B-76BE-4CE7-B946-5E3C2AFB1D98}" srcOrd="0" destOrd="0" presId="urn:microsoft.com/office/officeart/2005/8/layout/vList5"/>
    <dgm:cxn modelId="{FE5117C6-8F35-44F1-BC92-5E590C66B715}" type="presOf" srcId="{DEF5AA3D-3CB8-45E2-ADF3-4CD1051140A7}" destId="{EA3C292D-D93E-433F-937F-E0267132B85F}" srcOrd="0" destOrd="1" presId="urn:microsoft.com/office/officeart/2005/8/layout/vList5"/>
    <dgm:cxn modelId="{4342820C-46E2-456B-9D57-953A341D26DB}" type="presOf" srcId="{403DE5D2-B066-4A7A-85F9-16D5A30331BF}" destId="{1C9DC98A-1949-49C1-949C-2FFBCBDFE080}" srcOrd="0" destOrd="0" presId="urn:microsoft.com/office/officeart/2005/8/layout/vList5"/>
    <dgm:cxn modelId="{1B7944CA-DE72-4A76-BA83-EE67CAA6BB4C}" srcId="{EFAB9EEB-76A6-43EB-8DF4-F7402B7C1994}" destId="{A4305497-0A07-4453-A09B-C100EFCA458A}" srcOrd="2" destOrd="0" parTransId="{FBF27018-DD9A-4C05-8037-7B567C44168F}" sibTransId="{629D08E3-24C4-4D02-9D07-DE6C6C26A3C3}"/>
    <dgm:cxn modelId="{9E975C9C-1DC8-43CF-801A-53A9A3FD3EF3}" srcId="{45BC623F-AA8D-4E3B-98AD-D4DE1D6254A2}" destId="{DEF5AA3D-3CB8-45E2-ADF3-4CD1051140A7}" srcOrd="1" destOrd="0" parTransId="{43774846-A428-4430-B4D4-197CB655BC48}" sibTransId="{D545FB54-7068-44B6-B0BA-22AAD8E4D20C}"/>
    <dgm:cxn modelId="{2B4D153F-611D-4CFE-B211-9287934D94E1}" type="presOf" srcId="{920DD869-A42A-4819-A967-3A5574E3CB38}" destId="{EA3C292D-D93E-433F-937F-E0267132B85F}" srcOrd="0" destOrd="0" presId="urn:microsoft.com/office/officeart/2005/8/layout/vList5"/>
    <dgm:cxn modelId="{784BB58C-2DEF-41EF-93A3-933E82E33AFB}" srcId="{E7A156CB-6E0F-4685-A9DC-33D37C7A8E9A}" destId="{7E0D2AED-96BF-489B-A1D9-AFD2628631E2}" srcOrd="1" destOrd="0" parTransId="{B1D3B53D-698E-4915-9BB5-EEACD4EE3902}" sibTransId="{0612600E-382B-4884-A0D9-353B5230595F}"/>
    <dgm:cxn modelId="{469A460E-89EF-4CFE-9E3A-F507CDD5560A}" srcId="{45BC623F-AA8D-4E3B-98AD-D4DE1D6254A2}" destId="{920DD869-A42A-4819-A967-3A5574E3CB38}" srcOrd="0" destOrd="0" parTransId="{55B09380-C6D4-49F5-91E6-8358517500F7}" sibTransId="{F0BAE8B4-38C9-45F2-A371-A6CE657FEBB6}"/>
    <dgm:cxn modelId="{2CDF6CCA-A4B0-42F5-AF5C-8526C581F31C}" type="presOf" srcId="{93D9FD77-EC89-45FC-8883-297B58A0FC8F}" destId="{4BC94C0E-BF4C-41DB-AE79-C220A1D96D89}" srcOrd="0" destOrd="1" presId="urn:microsoft.com/office/officeart/2005/8/layout/vList5"/>
    <dgm:cxn modelId="{39BBE6F2-D8E3-4578-8595-605994892CA2}" type="presOf" srcId="{7E0D2AED-96BF-489B-A1D9-AFD2628631E2}" destId="{24B50E91-9B73-43EF-B3D8-D2AFF6D6ACEA}" srcOrd="0" destOrd="0" presId="urn:microsoft.com/office/officeart/2005/8/layout/vList5"/>
    <dgm:cxn modelId="{29D70452-91C4-4DA6-9AB7-794A05C74F0C}" srcId="{7E0D2AED-96BF-489B-A1D9-AFD2628631E2}" destId="{93D9FD77-EC89-45FC-8883-297B58A0FC8F}" srcOrd="1" destOrd="0" parTransId="{649EDCE1-ADA2-41C4-AD2E-82E82307EDC9}" sibTransId="{90CA682B-9407-40EE-8BEC-A9F411AB204F}"/>
    <dgm:cxn modelId="{CC74B5C3-AFFB-4093-B9DC-262A948EE545}" type="presOf" srcId="{A4305497-0A07-4453-A09B-C100EFCA458A}" destId="{1C9DC98A-1949-49C1-949C-2FFBCBDFE080}" srcOrd="0" destOrd="2" presId="urn:microsoft.com/office/officeart/2005/8/layout/vList5"/>
    <dgm:cxn modelId="{F01C57D9-4FFB-4ED2-BBBF-46F626FEA82B}" srcId="{E7A156CB-6E0F-4685-A9DC-33D37C7A8E9A}" destId="{45BC623F-AA8D-4E3B-98AD-D4DE1D6254A2}" srcOrd="2" destOrd="0" parTransId="{CA0642E2-BABF-4B18-9828-3F9954A841B9}" sibTransId="{2EDFF562-88F0-43D3-8C0A-549E9B0CD2B0}"/>
    <dgm:cxn modelId="{7DF9CF24-01A9-4F21-8155-D26B6B38A487}" srcId="{E7A156CB-6E0F-4685-A9DC-33D37C7A8E9A}" destId="{EFAB9EEB-76A6-43EB-8DF4-F7402B7C1994}" srcOrd="0" destOrd="0" parTransId="{7841DF6B-1738-4847-A788-1F5497CBDEC3}" sibTransId="{4897BD1A-D5A7-448E-8C2C-6D5D66FC95EE}"/>
    <dgm:cxn modelId="{758BC1C5-4289-4884-9F82-1A04AA6BF222}" srcId="{7E0D2AED-96BF-489B-A1D9-AFD2628631E2}" destId="{CDFC8E83-C176-494E-B6CA-A0CBA39B3EAB}" srcOrd="0" destOrd="0" parTransId="{D60F2446-E57C-4C6D-9030-AB78B5C48191}" sibTransId="{762496C3-5CF6-4755-93B7-0FDD1E38ADED}"/>
    <dgm:cxn modelId="{741C4B98-87F8-4C2A-8B5C-89F74F816190}" type="presOf" srcId="{E7A156CB-6E0F-4685-A9DC-33D37C7A8E9A}" destId="{078045AA-9E0B-4BFD-83E3-DDA673170735}" srcOrd="0" destOrd="0" presId="urn:microsoft.com/office/officeart/2005/8/layout/vList5"/>
    <dgm:cxn modelId="{84BFAA71-9865-4DAA-BC18-0E3DAF0C8CC6}" type="presOf" srcId="{67C366B7-76DC-4C04-AC37-E6342146CC9F}" destId="{4BC94C0E-BF4C-41DB-AE79-C220A1D96D89}" srcOrd="0" destOrd="2" presId="urn:microsoft.com/office/officeart/2005/8/layout/vList5"/>
    <dgm:cxn modelId="{58CE060E-7D0F-4745-AB76-6DE49E2AC382}" type="presOf" srcId="{9D3BE6F5-8534-46C3-8A71-5C727BF74C8C}" destId="{1C9DC98A-1949-49C1-949C-2FFBCBDFE080}" srcOrd="0" destOrd="1" presId="urn:microsoft.com/office/officeart/2005/8/layout/vList5"/>
    <dgm:cxn modelId="{83F3977A-FCCE-47B1-9EBA-1D3C3163E696}" type="presOf" srcId="{EFAB9EEB-76A6-43EB-8DF4-F7402B7C1994}" destId="{D2A0C9F8-82DA-41D6-8267-A54BEBC49489}" srcOrd="0" destOrd="0" presId="urn:microsoft.com/office/officeart/2005/8/layout/vList5"/>
    <dgm:cxn modelId="{6A136B7C-17AC-4D7F-B437-7C6FD4F1644F}" srcId="{EFAB9EEB-76A6-43EB-8DF4-F7402B7C1994}" destId="{403DE5D2-B066-4A7A-85F9-16D5A30331BF}" srcOrd="0" destOrd="0" parTransId="{307DFE93-6800-425E-81A7-3B92E22C92F6}" sibTransId="{DC05EF8F-724F-4F8B-A4EF-2C238C511E11}"/>
    <dgm:cxn modelId="{676D813A-EA72-4C2F-8A5A-02651EA835B2}" srcId="{EFAB9EEB-76A6-43EB-8DF4-F7402B7C1994}" destId="{9D3BE6F5-8534-46C3-8A71-5C727BF74C8C}" srcOrd="1" destOrd="0" parTransId="{519C303A-9CB6-4EE8-A5FE-888F2093F215}" sibTransId="{67223CB8-523E-433D-810B-C804E7332CEB}"/>
    <dgm:cxn modelId="{C4167E51-E830-44A6-B095-7934C9DBD4BE}" type="presParOf" srcId="{078045AA-9E0B-4BFD-83E3-DDA673170735}" destId="{D4801D77-E0A6-4E35-99CC-2F8F9426C26A}" srcOrd="0" destOrd="0" presId="urn:microsoft.com/office/officeart/2005/8/layout/vList5"/>
    <dgm:cxn modelId="{F0E981AB-5799-4630-A9E3-66CB01CA7C11}" type="presParOf" srcId="{D4801D77-E0A6-4E35-99CC-2F8F9426C26A}" destId="{D2A0C9F8-82DA-41D6-8267-A54BEBC49489}" srcOrd="0" destOrd="0" presId="urn:microsoft.com/office/officeart/2005/8/layout/vList5"/>
    <dgm:cxn modelId="{87AC1DD6-5CEA-4104-8428-23C0716C8633}" type="presParOf" srcId="{D4801D77-E0A6-4E35-99CC-2F8F9426C26A}" destId="{1C9DC98A-1949-49C1-949C-2FFBCBDFE080}" srcOrd="1" destOrd="0" presId="urn:microsoft.com/office/officeart/2005/8/layout/vList5"/>
    <dgm:cxn modelId="{A7843A60-5DAB-4C1D-80FC-B6A6E5679415}" type="presParOf" srcId="{078045AA-9E0B-4BFD-83E3-DDA673170735}" destId="{A53AAE25-45C5-43CC-B038-1A6BF958DCFE}" srcOrd="1" destOrd="0" presId="urn:microsoft.com/office/officeart/2005/8/layout/vList5"/>
    <dgm:cxn modelId="{C9C32C59-CDF1-4980-8AF2-CE366F1E7C87}" type="presParOf" srcId="{078045AA-9E0B-4BFD-83E3-DDA673170735}" destId="{A382A144-33A8-453E-8073-CF5A8ADE7AE0}" srcOrd="2" destOrd="0" presId="urn:microsoft.com/office/officeart/2005/8/layout/vList5"/>
    <dgm:cxn modelId="{FC98B873-7B1A-49DB-9B9A-5F588E5CE85E}" type="presParOf" srcId="{A382A144-33A8-453E-8073-CF5A8ADE7AE0}" destId="{24B50E91-9B73-43EF-B3D8-D2AFF6D6ACEA}" srcOrd="0" destOrd="0" presId="urn:microsoft.com/office/officeart/2005/8/layout/vList5"/>
    <dgm:cxn modelId="{953268E8-D1B2-4EF7-BFAB-82D83A1B1CEB}" type="presParOf" srcId="{A382A144-33A8-453E-8073-CF5A8ADE7AE0}" destId="{4BC94C0E-BF4C-41DB-AE79-C220A1D96D89}" srcOrd="1" destOrd="0" presId="urn:microsoft.com/office/officeart/2005/8/layout/vList5"/>
    <dgm:cxn modelId="{8E93D73A-1B22-4583-B151-66AEDBA856B5}" type="presParOf" srcId="{078045AA-9E0B-4BFD-83E3-DDA673170735}" destId="{B47DCFC7-E1A1-4713-9BA7-F32DAF54B03E}" srcOrd="3" destOrd="0" presId="urn:microsoft.com/office/officeart/2005/8/layout/vList5"/>
    <dgm:cxn modelId="{F2B9ECEB-885D-40D6-82ED-9E4B3034EEE6}" type="presParOf" srcId="{078045AA-9E0B-4BFD-83E3-DDA673170735}" destId="{674781C4-4A73-4E4D-AC19-96D5B86A9102}" srcOrd="4" destOrd="0" presId="urn:microsoft.com/office/officeart/2005/8/layout/vList5"/>
    <dgm:cxn modelId="{CAAFBBE0-9238-40C1-AA36-C7D5ADD4045C}" type="presParOf" srcId="{674781C4-4A73-4E4D-AC19-96D5B86A9102}" destId="{4249348B-76BE-4CE7-B946-5E3C2AFB1D98}" srcOrd="0" destOrd="0" presId="urn:microsoft.com/office/officeart/2005/8/layout/vList5"/>
    <dgm:cxn modelId="{526DAE1C-9E41-4AF2-94B3-EB786B68E2EE}" type="presParOf" srcId="{674781C4-4A73-4E4D-AC19-96D5B86A9102}" destId="{EA3C292D-D93E-433F-937F-E0267132B85F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xmlns="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3E0C08C-C565-44C3-807C-D4C05FE6408A}" type="doc">
      <dgm:prSet loTypeId="urn:microsoft.com/office/officeart/2005/8/layout/vProcess5" loCatId="process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C1AF11C5-426A-4D0F-8C16-8DCE5183420D}">
      <dgm:prSet phldrT="[Текст]" custT="1"/>
      <dgm:spPr/>
      <dgm:t>
        <a:bodyPr/>
        <a:lstStyle/>
        <a:p>
          <a:pPr algn="just"/>
          <a:r>
            <a:rPr lang="ru-RU" sz="14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1. Изучение, подборка и анализ научной и методической    литературы.</a:t>
          </a:r>
        </a:p>
      </dgm:t>
    </dgm:pt>
    <dgm:pt modelId="{F7C7DE31-B6AF-44E9-AB41-A525F33F5817}" type="parTrans" cxnId="{5AF99034-61CB-4BCB-88B1-938D6E0A6777}">
      <dgm:prSet/>
      <dgm:spPr/>
      <dgm:t>
        <a:bodyPr/>
        <a:lstStyle/>
        <a:p>
          <a:endParaRPr lang="ru-RU"/>
        </a:p>
      </dgm:t>
    </dgm:pt>
    <dgm:pt modelId="{3A43E74C-46CB-4BC4-8DDA-8BE9FE4AB060}" type="sibTrans" cxnId="{5AF99034-61CB-4BCB-88B1-938D6E0A6777}">
      <dgm:prSet/>
      <dgm:spPr/>
      <dgm:t>
        <a:bodyPr/>
        <a:lstStyle/>
        <a:p>
          <a:endParaRPr lang="ru-RU"/>
        </a:p>
      </dgm:t>
    </dgm:pt>
    <dgm:pt modelId="{D303A869-E93A-4012-B7BD-06581A745225}">
      <dgm:prSet custT="1"/>
      <dgm:spPr/>
      <dgm:t>
        <a:bodyPr/>
        <a:lstStyle/>
        <a:p>
          <a:pPr algn="just"/>
          <a:r>
            <a:rPr lang="ru-RU" sz="14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2. Проведение педагогической диагностики на начало учебного года</a:t>
          </a:r>
        </a:p>
      </dgm:t>
    </dgm:pt>
    <dgm:pt modelId="{950F44FB-144F-42FF-88BC-890B69B89DD6}" type="parTrans" cxnId="{2E54CF22-17EB-4701-8861-A6B6D9D875A9}">
      <dgm:prSet/>
      <dgm:spPr/>
      <dgm:t>
        <a:bodyPr/>
        <a:lstStyle/>
        <a:p>
          <a:endParaRPr lang="ru-RU"/>
        </a:p>
      </dgm:t>
    </dgm:pt>
    <dgm:pt modelId="{1B57597E-EA84-4D4B-B958-2CE41486A393}" type="sibTrans" cxnId="{2E54CF22-17EB-4701-8861-A6B6D9D875A9}">
      <dgm:prSet/>
      <dgm:spPr/>
      <dgm:t>
        <a:bodyPr/>
        <a:lstStyle/>
        <a:p>
          <a:endParaRPr lang="ru-RU"/>
        </a:p>
      </dgm:t>
    </dgm:pt>
    <dgm:pt modelId="{6D685A3E-5723-4DCA-A25A-93955B842E04}">
      <dgm:prSet custT="1"/>
      <dgm:spPr/>
      <dgm:t>
        <a:bodyPr/>
        <a:lstStyle/>
        <a:p>
          <a:pPr algn="just"/>
          <a:r>
            <a:rPr lang="ru-RU" sz="14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3. Разработка перспективного плана работы с детьми, родителями.</a:t>
          </a:r>
        </a:p>
      </dgm:t>
    </dgm:pt>
    <dgm:pt modelId="{40900BF7-C4A5-4CB0-A70B-B8FF673C4F39}" type="parTrans" cxnId="{F3F350AA-E41B-4371-B58D-F2955AC5E556}">
      <dgm:prSet/>
      <dgm:spPr/>
      <dgm:t>
        <a:bodyPr/>
        <a:lstStyle/>
        <a:p>
          <a:endParaRPr lang="ru-RU"/>
        </a:p>
      </dgm:t>
    </dgm:pt>
    <dgm:pt modelId="{DA805261-9D77-4079-A9B6-3C80EB613AD6}" type="sibTrans" cxnId="{F3F350AA-E41B-4371-B58D-F2955AC5E556}">
      <dgm:prSet/>
      <dgm:spPr/>
      <dgm:t>
        <a:bodyPr/>
        <a:lstStyle/>
        <a:p>
          <a:endParaRPr lang="ru-RU"/>
        </a:p>
      </dgm:t>
    </dgm:pt>
    <dgm:pt modelId="{E7AA4FC4-6981-4B40-9A2D-B6FB5256DD2A}">
      <dgm:prSet custT="1"/>
      <dgm:spPr/>
      <dgm:t>
        <a:bodyPr/>
        <a:lstStyle/>
        <a:p>
          <a:pPr algn="just"/>
          <a:r>
            <a:rPr lang="ru-RU" sz="14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4. Подбор опытов с описанием проведения. </a:t>
          </a:r>
        </a:p>
      </dgm:t>
    </dgm:pt>
    <dgm:pt modelId="{E611F605-D0F0-4AB2-93A2-FC0B82910554}" type="parTrans" cxnId="{C79FCA78-7EC0-4F7C-B25A-3586A81B067C}">
      <dgm:prSet/>
      <dgm:spPr/>
      <dgm:t>
        <a:bodyPr/>
        <a:lstStyle/>
        <a:p>
          <a:endParaRPr lang="ru-RU"/>
        </a:p>
      </dgm:t>
    </dgm:pt>
    <dgm:pt modelId="{1D928830-3A08-4EF3-AE1E-6970529E9D15}" type="sibTrans" cxnId="{C79FCA78-7EC0-4F7C-B25A-3586A81B067C}">
      <dgm:prSet/>
      <dgm:spPr/>
      <dgm:t>
        <a:bodyPr/>
        <a:lstStyle/>
        <a:p>
          <a:endParaRPr lang="ru-RU"/>
        </a:p>
      </dgm:t>
    </dgm:pt>
    <dgm:pt modelId="{DD140DB5-38EB-4A61-B7C0-6C8593F00DEE}">
      <dgm:prSet custT="1"/>
      <dgm:spPr/>
      <dgm:t>
        <a:bodyPr/>
        <a:lstStyle/>
        <a:p>
          <a:pPr algn="just"/>
          <a:r>
            <a:rPr lang="ru-RU" sz="14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5. Организация предметно – развивающей среды. </a:t>
          </a:r>
        </a:p>
      </dgm:t>
    </dgm:pt>
    <dgm:pt modelId="{C3442F27-136D-4539-94E7-6206E94B4DE7}" type="parTrans" cxnId="{87A565FB-6B72-4658-8F71-1F0BCD125312}">
      <dgm:prSet/>
      <dgm:spPr/>
      <dgm:t>
        <a:bodyPr/>
        <a:lstStyle/>
        <a:p>
          <a:endParaRPr lang="ru-RU"/>
        </a:p>
      </dgm:t>
    </dgm:pt>
    <dgm:pt modelId="{B3BC4994-739A-4889-9107-6B13DE2041C4}" type="sibTrans" cxnId="{87A565FB-6B72-4658-8F71-1F0BCD125312}">
      <dgm:prSet/>
      <dgm:spPr/>
      <dgm:t>
        <a:bodyPr/>
        <a:lstStyle/>
        <a:p>
          <a:endParaRPr lang="ru-RU"/>
        </a:p>
      </dgm:t>
    </dgm:pt>
    <dgm:pt modelId="{DB99D7A0-FE97-400C-A9DB-592674144E87}" type="pres">
      <dgm:prSet presAssocID="{A3E0C08C-C565-44C3-807C-D4C05FE6408A}" presName="outerComposite" presStyleCnt="0">
        <dgm:presLayoutVars>
          <dgm:chMax val="5"/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98729FD7-3669-4E7E-980E-CB4C98F5196F}" type="pres">
      <dgm:prSet presAssocID="{A3E0C08C-C565-44C3-807C-D4C05FE6408A}" presName="dummyMaxCanvas" presStyleCnt="0">
        <dgm:presLayoutVars/>
      </dgm:prSet>
      <dgm:spPr/>
    </dgm:pt>
    <dgm:pt modelId="{767A8C9B-5A11-47EF-BEB3-79DEBF51E3BF}" type="pres">
      <dgm:prSet presAssocID="{A3E0C08C-C565-44C3-807C-D4C05FE6408A}" presName="FiveNodes_1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BD376A7-4205-4EFE-9992-7B18C12E9BA8}" type="pres">
      <dgm:prSet presAssocID="{A3E0C08C-C565-44C3-807C-D4C05FE6408A}" presName="FiveNodes_2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7136B9C-8F48-403B-BD3D-8E903EA9FA9E}" type="pres">
      <dgm:prSet presAssocID="{A3E0C08C-C565-44C3-807C-D4C05FE6408A}" presName="FiveNodes_3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488AA42-162F-45D4-9AE4-C67D40A6394B}" type="pres">
      <dgm:prSet presAssocID="{A3E0C08C-C565-44C3-807C-D4C05FE6408A}" presName="FiveNodes_4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641F424-648D-451C-8EF1-D7C84A3F8264}" type="pres">
      <dgm:prSet presAssocID="{A3E0C08C-C565-44C3-807C-D4C05FE6408A}" presName="FiveNodes_5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E979C69-ED29-49B4-B047-79D414284DA2}" type="pres">
      <dgm:prSet presAssocID="{A3E0C08C-C565-44C3-807C-D4C05FE6408A}" presName="FiveConn_1-2" presStyleLbl="fgAccFollow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B0616EC-81CE-43AA-A9FF-02DCB15D1D76}" type="pres">
      <dgm:prSet presAssocID="{A3E0C08C-C565-44C3-807C-D4C05FE6408A}" presName="FiveConn_2-3" presStyleLbl="fg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137C792-91A1-43CB-A56A-FB440760D351}" type="pres">
      <dgm:prSet presAssocID="{A3E0C08C-C565-44C3-807C-D4C05FE6408A}" presName="FiveConn_3-4" presStyleLbl="fg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7DA5398-152F-4DAD-8828-39D86E815B4F}" type="pres">
      <dgm:prSet presAssocID="{A3E0C08C-C565-44C3-807C-D4C05FE6408A}" presName="FiveConn_4-5" presStyleLbl="fgAccFollow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9067E54-4093-4515-9193-2EEA010846AC}" type="pres">
      <dgm:prSet presAssocID="{A3E0C08C-C565-44C3-807C-D4C05FE6408A}" presName="FiveNodes_1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BEC723C-FDBA-46C3-A390-F857BE220605}" type="pres">
      <dgm:prSet presAssocID="{A3E0C08C-C565-44C3-807C-D4C05FE6408A}" presName="FiveNodes_2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E2D96C1-0584-4BCD-AC91-B312DA08F062}" type="pres">
      <dgm:prSet presAssocID="{A3E0C08C-C565-44C3-807C-D4C05FE6408A}" presName="FiveNodes_3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17CDBE8-7E7E-4384-9D21-4CE79051C47D}" type="pres">
      <dgm:prSet presAssocID="{A3E0C08C-C565-44C3-807C-D4C05FE6408A}" presName="FiveNodes_4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C83775B-FCE5-42C3-9A4B-4CD628918FC5}" type="pres">
      <dgm:prSet presAssocID="{A3E0C08C-C565-44C3-807C-D4C05FE6408A}" presName="FiveNodes_5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10241C31-F496-4071-979E-107445211E01}" type="presOf" srcId="{DD140DB5-38EB-4A61-B7C0-6C8593F00DEE}" destId="{8641F424-648D-451C-8EF1-D7C84A3F8264}" srcOrd="0" destOrd="0" presId="urn:microsoft.com/office/officeart/2005/8/layout/vProcess5"/>
    <dgm:cxn modelId="{84002875-F906-4CC7-B24C-5801185D82AD}" type="presOf" srcId="{3A43E74C-46CB-4BC4-8DDA-8BE9FE4AB060}" destId="{0E979C69-ED29-49B4-B047-79D414284DA2}" srcOrd="0" destOrd="0" presId="urn:microsoft.com/office/officeart/2005/8/layout/vProcess5"/>
    <dgm:cxn modelId="{2E54CF22-17EB-4701-8861-A6B6D9D875A9}" srcId="{A3E0C08C-C565-44C3-807C-D4C05FE6408A}" destId="{D303A869-E93A-4012-B7BD-06581A745225}" srcOrd="1" destOrd="0" parTransId="{950F44FB-144F-42FF-88BC-890B69B89DD6}" sibTransId="{1B57597E-EA84-4D4B-B958-2CE41486A393}"/>
    <dgm:cxn modelId="{F3F350AA-E41B-4371-B58D-F2955AC5E556}" srcId="{A3E0C08C-C565-44C3-807C-D4C05FE6408A}" destId="{6D685A3E-5723-4DCA-A25A-93955B842E04}" srcOrd="2" destOrd="0" parTransId="{40900BF7-C4A5-4CB0-A70B-B8FF673C4F39}" sibTransId="{DA805261-9D77-4079-A9B6-3C80EB613AD6}"/>
    <dgm:cxn modelId="{BA678D29-5815-44D0-AC93-1D8D8EC47D99}" type="presOf" srcId="{C1AF11C5-426A-4D0F-8C16-8DCE5183420D}" destId="{19067E54-4093-4515-9193-2EEA010846AC}" srcOrd="1" destOrd="0" presId="urn:microsoft.com/office/officeart/2005/8/layout/vProcess5"/>
    <dgm:cxn modelId="{9ABE31EC-F0AB-4A9F-88BF-F2C5232EBC5F}" type="presOf" srcId="{6D685A3E-5723-4DCA-A25A-93955B842E04}" destId="{6E2D96C1-0584-4BCD-AC91-B312DA08F062}" srcOrd="1" destOrd="0" presId="urn:microsoft.com/office/officeart/2005/8/layout/vProcess5"/>
    <dgm:cxn modelId="{D47C3395-15EB-44CB-932F-CF0B6FA25AEF}" type="presOf" srcId="{C1AF11C5-426A-4D0F-8C16-8DCE5183420D}" destId="{767A8C9B-5A11-47EF-BEB3-79DEBF51E3BF}" srcOrd="0" destOrd="0" presId="urn:microsoft.com/office/officeart/2005/8/layout/vProcess5"/>
    <dgm:cxn modelId="{04823307-034C-4CB5-966C-D9A16F561E12}" type="presOf" srcId="{6D685A3E-5723-4DCA-A25A-93955B842E04}" destId="{77136B9C-8F48-403B-BD3D-8E903EA9FA9E}" srcOrd="0" destOrd="0" presId="urn:microsoft.com/office/officeart/2005/8/layout/vProcess5"/>
    <dgm:cxn modelId="{5256DC75-7F10-4541-BD07-8E64ADD5FF30}" type="presOf" srcId="{DA805261-9D77-4079-A9B6-3C80EB613AD6}" destId="{9137C792-91A1-43CB-A56A-FB440760D351}" srcOrd="0" destOrd="0" presId="urn:microsoft.com/office/officeart/2005/8/layout/vProcess5"/>
    <dgm:cxn modelId="{CCCA0E43-1951-46E8-9A1A-821B4820A97D}" type="presOf" srcId="{A3E0C08C-C565-44C3-807C-D4C05FE6408A}" destId="{DB99D7A0-FE97-400C-A9DB-592674144E87}" srcOrd="0" destOrd="0" presId="urn:microsoft.com/office/officeart/2005/8/layout/vProcess5"/>
    <dgm:cxn modelId="{B39F1169-4DB4-45BA-A6DA-2248334D8439}" type="presOf" srcId="{E7AA4FC4-6981-4B40-9A2D-B6FB5256DD2A}" destId="{6488AA42-162F-45D4-9AE4-C67D40A6394B}" srcOrd="0" destOrd="0" presId="urn:microsoft.com/office/officeart/2005/8/layout/vProcess5"/>
    <dgm:cxn modelId="{3F45C231-100E-4EC2-8C9D-494EACADC22B}" type="presOf" srcId="{E7AA4FC4-6981-4B40-9A2D-B6FB5256DD2A}" destId="{317CDBE8-7E7E-4384-9D21-4CE79051C47D}" srcOrd="1" destOrd="0" presId="urn:microsoft.com/office/officeart/2005/8/layout/vProcess5"/>
    <dgm:cxn modelId="{C84510D7-728F-4962-949B-656FD3E6E7E0}" type="presOf" srcId="{D303A869-E93A-4012-B7BD-06581A745225}" destId="{9BD376A7-4205-4EFE-9992-7B18C12E9BA8}" srcOrd="0" destOrd="0" presId="urn:microsoft.com/office/officeart/2005/8/layout/vProcess5"/>
    <dgm:cxn modelId="{6687A1D3-97EF-4521-BD10-5BBE9874E246}" type="presOf" srcId="{D303A869-E93A-4012-B7BD-06581A745225}" destId="{FBEC723C-FDBA-46C3-A390-F857BE220605}" srcOrd="1" destOrd="0" presId="urn:microsoft.com/office/officeart/2005/8/layout/vProcess5"/>
    <dgm:cxn modelId="{581299CD-DE98-4547-9919-B9FE97D856C3}" type="presOf" srcId="{DD140DB5-38EB-4A61-B7C0-6C8593F00DEE}" destId="{3C83775B-FCE5-42C3-9A4B-4CD628918FC5}" srcOrd="1" destOrd="0" presId="urn:microsoft.com/office/officeart/2005/8/layout/vProcess5"/>
    <dgm:cxn modelId="{896433C6-6D30-4D6D-B06E-973DB288101F}" type="presOf" srcId="{1B57597E-EA84-4D4B-B958-2CE41486A393}" destId="{8B0616EC-81CE-43AA-A9FF-02DCB15D1D76}" srcOrd="0" destOrd="0" presId="urn:microsoft.com/office/officeart/2005/8/layout/vProcess5"/>
    <dgm:cxn modelId="{C79FCA78-7EC0-4F7C-B25A-3586A81B067C}" srcId="{A3E0C08C-C565-44C3-807C-D4C05FE6408A}" destId="{E7AA4FC4-6981-4B40-9A2D-B6FB5256DD2A}" srcOrd="3" destOrd="0" parTransId="{E611F605-D0F0-4AB2-93A2-FC0B82910554}" sibTransId="{1D928830-3A08-4EF3-AE1E-6970529E9D15}"/>
    <dgm:cxn modelId="{5AF99034-61CB-4BCB-88B1-938D6E0A6777}" srcId="{A3E0C08C-C565-44C3-807C-D4C05FE6408A}" destId="{C1AF11C5-426A-4D0F-8C16-8DCE5183420D}" srcOrd="0" destOrd="0" parTransId="{F7C7DE31-B6AF-44E9-AB41-A525F33F5817}" sibTransId="{3A43E74C-46CB-4BC4-8DDA-8BE9FE4AB060}"/>
    <dgm:cxn modelId="{87A565FB-6B72-4658-8F71-1F0BCD125312}" srcId="{A3E0C08C-C565-44C3-807C-D4C05FE6408A}" destId="{DD140DB5-38EB-4A61-B7C0-6C8593F00DEE}" srcOrd="4" destOrd="0" parTransId="{C3442F27-136D-4539-94E7-6206E94B4DE7}" sibTransId="{B3BC4994-739A-4889-9107-6B13DE2041C4}"/>
    <dgm:cxn modelId="{D85650B2-6D9B-4B84-9D0E-0CFE4FF13949}" type="presOf" srcId="{1D928830-3A08-4EF3-AE1E-6970529E9D15}" destId="{47DA5398-152F-4DAD-8828-39D86E815B4F}" srcOrd="0" destOrd="0" presId="urn:microsoft.com/office/officeart/2005/8/layout/vProcess5"/>
    <dgm:cxn modelId="{F31CE909-58CA-4ACD-BA08-0EA98C036D14}" type="presParOf" srcId="{DB99D7A0-FE97-400C-A9DB-592674144E87}" destId="{98729FD7-3669-4E7E-980E-CB4C98F5196F}" srcOrd="0" destOrd="0" presId="urn:microsoft.com/office/officeart/2005/8/layout/vProcess5"/>
    <dgm:cxn modelId="{973C3B65-B56B-4E9B-A58F-0B4080485B90}" type="presParOf" srcId="{DB99D7A0-FE97-400C-A9DB-592674144E87}" destId="{767A8C9B-5A11-47EF-BEB3-79DEBF51E3BF}" srcOrd="1" destOrd="0" presId="urn:microsoft.com/office/officeart/2005/8/layout/vProcess5"/>
    <dgm:cxn modelId="{BBB6FF96-BE06-440D-A56A-C57247FC9FC8}" type="presParOf" srcId="{DB99D7A0-FE97-400C-A9DB-592674144E87}" destId="{9BD376A7-4205-4EFE-9992-7B18C12E9BA8}" srcOrd="2" destOrd="0" presId="urn:microsoft.com/office/officeart/2005/8/layout/vProcess5"/>
    <dgm:cxn modelId="{9F69151C-7B21-4AE4-8055-CF3DE163E3EA}" type="presParOf" srcId="{DB99D7A0-FE97-400C-A9DB-592674144E87}" destId="{77136B9C-8F48-403B-BD3D-8E903EA9FA9E}" srcOrd="3" destOrd="0" presId="urn:microsoft.com/office/officeart/2005/8/layout/vProcess5"/>
    <dgm:cxn modelId="{EFA57BA6-D70E-4E78-812E-36318341C348}" type="presParOf" srcId="{DB99D7A0-FE97-400C-A9DB-592674144E87}" destId="{6488AA42-162F-45D4-9AE4-C67D40A6394B}" srcOrd="4" destOrd="0" presId="urn:microsoft.com/office/officeart/2005/8/layout/vProcess5"/>
    <dgm:cxn modelId="{681E2867-3325-447B-AFAD-D71840796FC2}" type="presParOf" srcId="{DB99D7A0-FE97-400C-A9DB-592674144E87}" destId="{8641F424-648D-451C-8EF1-D7C84A3F8264}" srcOrd="5" destOrd="0" presId="urn:microsoft.com/office/officeart/2005/8/layout/vProcess5"/>
    <dgm:cxn modelId="{B1D5850E-E270-4080-A2A8-FB7F291D0C67}" type="presParOf" srcId="{DB99D7A0-FE97-400C-A9DB-592674144E87}" destId="{0E979C69-ED29-49B4-B047-79D414284DA2}" srcOrd="6" destOrd="0" presId="urn:microsoft.com/office/officeart/2005/8/layout/vProcess5"/>
    <dgm:cxn modelId="{4953473C-AB27-4607-95C0-A55F454B79A2}" type="presParOf" srcId="{DB99D7A0-FE97-400C-A9DB-592674144E87}" destId="{8B0616EC-81CE-43AA-A9FF-02DCB15D1D76}" srcOrd="7" destOrd="0" presId="urn:microsoft.com/office/officeart/2005/8/layout/vProcess5"/>
    <dgm:cxn modelId="{2C03B301-0DA5-455C-BA27-47A3E28D0EDD}" type="presParOf" srcId="{DB99D7A0-FE97-400C-A9DB-592674144E87}" destId="{9137C792-91A1-43CB-A56A-FB440760D351}" srcOrd="8" destOrd="0" presId="urn:microsoft.com/office/officeart/2005/8/layout/vProcess5"/>
    <dgm:cxn modelId="{7137C73A-E8E0-49D5-B6F5-17EFCED43DFE}" type="presParOf" srcId="{DB99D7A0-FE97-400C-A9DB-592674144E87}" destId="{47DA5398-152F-4DAD-8828-39D86E815B4F}" srcOrd="9" destOrd="0" presId="urn:microsoft.com/office/officeart/2005/8/layout/vProcess5"/>
    <dgm:cxn modelId="{5CDB840A-E2EA-4643-ABB5-708F48E77518}" type="presParOf" srcId="{DB99D7A0-FE97-400C-A9DB-592674144E87}" destId="{19067E54-4093-4515-9193-2EEA010846AC}" srcOrd="10" destOrd="0" presId="urn:microsoft.com/office/officeart/2005/8/layout/vProcess5"/>
    <dgm:cxn modelId="{7E5D0F57-0A0E-45C4-A7B3-7A67ADA65CE3}" type="presParOf" srcId="{DB99D7A0-FE97-400C-A9DB-592674144E87}" destId="{FBEC723C-FDBA-46C3-A390-F857BE220605}" srcOrd="11" destOrd="0" presId="urn:microsoft.com/office/officeart/2005/8/layout/vProcess5"/>
    <dgm:cxn modelId="{2C2886BA-57F9-4AAE-9431-A2404066AE13}" type="presParOf" srcId="{DB99D7A0-FE97-400C-A9DB-592674144E87}" destId="{6E2D96C1-0584-4BCD-AC91-B312DA08F062}" srcOrd="12" destOrd="0" presId="urn:microsoft.com/office/officeart/2005/8/layout/vProcess5"/>
    <dgm:cxn modelId="{03C70175-BC68-48FC-BA0E-6B23FB1EC52E}" type="presParOf" srcId="{DB99D7A0-FE97-400C-A9DB-592674144E87}" destId="{317CDBE8-7E7E-4384-9D21-4CE79051C47D}" srcOrd="13" destOrd="0" presId="urn:microsoft.com/office/officeart/2005/8/layout/vProcess5"/>
    <dgm:cxn modelId="{71170B0B-9C1D-4ADC-BF71-DC564234D99C}" type="presParOf" srcId="{DB99D7A0-FE97-400C-A9DB-592674144E87}" destId="{3C83775B-FCE5-42C3-9A4B-4CD628918FC5}" srcOrd="14" destOrd="0" presId="urn:microsoft.com/office/officeart/2005/8/layout/vProcess5"/>
  </dgm:cxnLst>
  <dgm:bg/>
  <dgm:whole/>
  <dgm:extLst>
    <a:ext uri="http://schemas.microsoft.com/office/drawing/2008/diagram">
      <dsp:dataModelExt xmlns:dsp="http://schemas.microsoft.com/office/drawing/2008/diagram" xmlns="" relId="rId22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A3E0C08C-C565-44C3-807C-D4C05FE6408A}" type="doc">
      <dgm:prSet loTypeId="urn:microsoft.com/office/officeart/2005/8/layout/vProcess5" loCatId="process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C1AF11C5-426A-4D0F-8C16-8DCE5183420D}">
      <dgm:prSet phldrT="[Текст]" custT="1"/>
      <dgm:spPr>
        <a:xfrm>
          <a:off x="0" y="0"/>
          <a:ext cx="5023961" cy="576072"/>
        </a:xfrm>
      </dgm:spPr>
      <dgm:t>
        <a:bodyPr/>
        <a:lstStyle/>
        <a:p>
          <a:pPr algn="l"/>
          <a:r>
            <a:rPr lang="ru-RU" sz="1400" b="1" i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1. Организация предметно – развивающей среды </a:t>
          </a:r>
          <a:r>
            <a:rPr lang="ru-RU" sz="1400" b="0" i="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 (мини-лаборатория «Мы исследователи»).</a:t>
          </a:r>
          <a:endParaRPr lang="ru-RU" sz="14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F7C7DE31-B6AF-44E9-AB41-A525F33F5817}" type="parTrans" cxnId="{5AF99034-61CB-4BCB-88B1-938D6E0A6777}">
      <dgm:prSet/>
      <dgm:spPr/>
      <dgm:t>
        <a:bodyPr/>
        <a:lstStyle/>
        <a:p>
          <a:endParaRPr lang="ru-RU"/>
        </a:p>
      </dgm:t>
    </dgm:pt>
    <dgm:pt modelId="{3A43E74C-46CB-4BC4-8DDA-8BE9FE4AB060}" type="sibTrans" cxnId="{5AF99034-61CB-4BCB-88B1-938D6E0A6777}">
      <dgm:prSet/>
      <dgm:spPr>
        <a:xfrm>
          <a:off x="4649514" y="420852"/>
          <a:ext cx="374446" cy="374446"/>
        </a:xfrm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87A48401-2EBA-4A11-8706-3A3E898D4E96}">
      <dgm:prSet/>
      <dgm:spPr/>
      <dgm:t>
        <a:bodyPr/>
        <a:lstStyle/>
        <a:p>
          <a:pPr algn="l"/>
          <a:r>
            <a:rPr lang="ru-RU" b="1" i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3. Работа с родителями: </a:t>
          </a:r>
          <a:br>
            <a:rPr lang="ru-RU" b="1" i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ru-RU" b="0" i="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Анкетирование, родительские собрания, консультации, информационные буклеты, беседы, домашние задания, мастер – класс, презентация проектов.</a:t>
          </a:r>
          <a:endParaRPr lang="ru-RU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2871BF6-3DE5-4E90-B3A9-771164D21F3E}" type="parTrans" cxnId="{510D48CA-4F99-4784-B7CD-5BED18A33AAB}">
      <dgm:prSet/>
      <dgm:spPr/>
      <dgm:t>
        <a:bodyPr/>
        <a:lstStyle/>
        <a:p>
          <a:endParaRPr lang="ru-RU"/>
        </a:p>
      </dgm:t>
    </dgm:pt>
    <dgm:pt modelId="{F639D934-9C3F-4CB9-981C-44EAAC15E666}" type="sibTrans" cxnId="{510D48CA-4F99-4784-B7CD-5BED18A33AAB}">
      <dgm:prSet/>
      <dgm:spPr/>
      <dgm:t>
        <a:bodyPr/>
        <a:lstStyle/>
        <a:p>
          <a:endParaRPr lang="ru-RU"/>
        </a:p>
      </dgm:t>
    </dgm:pt>
    <dgm:pt modelId="{F535B6E8-3763-4FB4-8A52-A0414A3B2150}">
      <dgm:prSet phldrT="[Текст]" custT="1"/>
      <dgm:spPr>
        <a:xfrm>
          <a:off x="0" y="0"/>
          <a:ext cx="5023961" cy="576072"/>
        </a:xfrm>
      </dgm:spPr>
      <dgm:t>
        <a:bodyPr/>
        <a:lstStyle/>
        <a:p>
          <a:pPr algn="l"/>
          <a:r>
            <a:rPr lang="ru-RU" sz="1400" b="1" i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2. Работа с детьми:</a:t>
          </a:r>
          <a:br>
            <a:rPr lang="ru-RU" sz="1400" b="1" i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ru-RU" sz="1400" b="0" i="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образовательные ситуации,  опыты, эксперименты,  экспериментирование на прогулке, индивидуальная работа с детьми, самостоятельная экспериментальная деятельность, дидактические игры, подвижные игры, труд в природе и  в уголке природы, чтение художественной литературы, беседы, просмотр презентаций, мультфильмов.    </a:t>
          </a:r>
          <a:r>
            <a:rPr lang="ru-RU" sz="14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/>
          </a:r>
          <a:br>
            <a:rPr lang="ru-RU" sz="14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</a:br>
          <a:endParaRPr lang="ru-RU" sz="14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87DA9EE7-42F4-4CE6-9CEC-46C99D9B14AF}" type="parTrans" cxnId="{3E68D910-A7F4-4167-A4BE-813D4E61CABE}">
      <dgm:prSet/>
      <dgm:spPr/>
      <dgm:t>
        <a:bodyPr/>
        <a:lstStyle/>
        <a:p>
          <a:endParaRPr lang="ru-RU"/>
        </a:p>
      </dgm:t>
    </dgm:pt>
    <dgm:pt modelId="{85D73550-324A-4E44-84A4-879540CF7C16}" type="sibTrans" cxnId="{3E68D910-A7F4-4167-A4BE-813D4E61CABE}">
      <dgm:prSet/>
      <dgm:spPr/>
      <dgm:t>
        <a:bodyPr/>
        <a:lstStyle/>
        <a:p>
          <a:endParaRPr lang="ru-RU"/>
        </a:p>
      </dgm:t>
    </dgm:pt>
    <dgm:pt modelId="{DB99D7A0-FE97-400C-A9DB-592674144E87}" type="pres">
      <dgm:prSet presAssocID="{A3E0C08C-C565-44C3-807C-D4C05FE6408A}" presName="outerComposite" presStyleCnt="0">
        <dgm:presLayoutVars>
          <dgm:chMax val="5"/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98729FD7-3669-4E7E-980E-CB4C98F5196F}" type="pres">
      <dgm:prSet presAssocID="{A3E0C08C-C565-44C3-807C-D4C05FE6408A}" presName="dummyMaxCanvas" presStyleCnt="0">
        <dgm:presLayoutVars/>
      </dgm:prSet>
      <dgm:spPr/>
      <dgm:t>
        <a:bodyPr/>
        <a:lstStyle/>
        <a:p>
          <a:endParaRPr lang="ru-RU"/>
        </a:p>
      </dgm:t>
    </dgm:pt>
    <dgm:pt modelId="{A2BE3EE9-AA63-4FE6-9F40-24F915995386}" type="pres">
      <dgm:prSet presAssocID="{A3E0C08C-C565-44C3-807C-D4C05FE6408A}" presName="ThreeNodes_1" presStyleLbl="node1" presStyleIdx="0" presStyleCnt="3" custScaleY="6666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9737C88-7521-4683-849C-6C1C2C771A73}" type="pres">
      <dgm:prSet presAssocID="{A3E0C08C-C565-44C3-807C-D4C05FE6408A}" presName="ThreeNodes_2" presStyleLbl="node1" presStyleIdx="1" presStyleCnt="3" custScaleY="13649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6755F9D-ACC6-4894-99C4-AEC93E0848FF}" type="pres">
      <dgm:prSet presAssocID="{A3E0C08C-C565-44C3-807C-D4C05FE6408A}" presName="ThreeNodes_3" presStyleLbl="node1" presStyleIdx="2" presStyleCnt="3" custScaleY="8247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6772E9F-AD68-4D4F-A807-52D5FA99A050}" type="pres">
      <dgm:prSet presAssocID="{A3E0C08C-C565-44C3-807C-D4C05FE6408A}" presName="ThreeConn_1-2" presStyleLbl="fgAccFollowNode1" presStyleIdx="0" presStyleCnt="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E40D04D-7782-4D4A-9677-38E09379A1A0}" type="pres">
      <dgm:prSet presAssocID="{A3E0C08C-C565-44C3-807C-D4C05FE6408A}" presName="ThreeConn_2-3" presStyleLbl="fgAccFollowNode1" presStyleIdx="1" presStyleCnt="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48AE02A-240F-48B5-91B6-4723AFA257AB}" type="pres">
      <dgm:prSet presAssocID="{A3E0C08C-C565-44C3-807C-D4C05FE6408A}" presName="ThreeNodes_1_text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3F90390-1E66-4C85-9AB2-C513E85A88C5}" type="pres">
      <dgm:prSet presAssocID="{A3E0C08C-C565-44C3-807C-D4C05FE6408A}" presName="ThreeNodes_2_text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04AA5D1-BD37-4909-A241-9543F9FDF36A}" type="pres">
      <dgm:prSet presAssocID="{A3E0C08C-C565-44C3-807C-D4C05FE6408A}" presName="ThreeNodes_3_text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5AF99034-61CB-4BCB-88B1-938D6E0A6777}" srcId="{A3E0C08C-C565-44C3-807C-D4C05FE6408A}" destId="{C1AF11C5-426A-4D0F-8C16-8DCE5183420D}" srcOrd="0" destOrd="0" parTransId="{F7C7DE31-B6AF-44E9-AB41-A525F33F5817}" sibTransId="{3A43E74C-46CB-4BC4-8DDA-8BE9FE4AB060}"/>
    <dgm:cxn modelId="{22196ADD-F502-4041-B972-01EFB3C9D6A3}" type="presOf" srcId="{A3E0C08C-C565-44C3-807C-D4C05FE6408A}" destId="{DB99D7A0-FE97-400C-A9DB-592674144E87}" srcOrd="0" destOrd="0" presId="urn:microsoft.com/office/officeart/2005/8/layout/vProcess5"/>
    <dgm:cxn modelId="{F674D812-B219-4E30-9C14-1D4BFAE1115F}" type="presOf" srcId="{F535B6E8-3763-4FB4-8A52-A0414A3B2150}" destId="{A9737C88-7521-4683-849C-6C1C2C771A73}" srcOrd="0" destOrd="0" presId="urn:microsoft.com/office/officeart/2005/8/layout/vProcess5"/>
    <dgm:cxn modelId="{952BAF6C-7AEF-4FFE-B953-36ACA860CBD0}" type="presOf" srcId="{C1AF11C5-426A-4D0F-8C16-8DCE5183420D}" destId="{A2BE3EE9-AA63-4FE6-9F40-24F915995386}" srcOrd="0" destOrd="0" presId="urn:microsoft.com/office/officeart/2005/8/layout/vProcess5"/>
    <dgm:cxn modelId="{0AF2041F-DABF-40A1-9153-F2BE3F6C1EE6}" type="presOf" srcId="{85D73550-324A-4E44-84A4-879540CF7C16}" destId="{2E40D04D-7782-4D4A-9677-38E09379A1A0}" srcOrd="0" destOrd="0" presId="urn:microsoft.com/office/officeart/2005/8/layout/vProcess5"/>
    <dgm:cxn modelId="{510D48CA-4F99-4784-B7CD-5BED18A33AAB}" srcId="{A3E0C08C-C565-44C3-807C-D4C05FE6408A}" destId="{87A48401-2EBA-4A11-8706-3A3E898D4E96}" srcOrd="2" destOrd="0" parTransId="{B2871BF6-3DE5-4E90-B3A9-771164D21F3E}" sibTransId="{F639D934-9C3F-4CB9-981C-44EAAC15E666}"/>
    <dgm:cxn modelId="{F9C2B763-2720-406F-A094-6E44BFCCECBB}" type="presOf" srcId="{F535B6E8-3763-4FB4-8A52-A0414A3B2150}" destId="{A3F90390-1E66-4C85-9AB2-C513E85A88C5}" srcOrd="1" destOrd="0" presId="urn:microsoft.com/office/officeart/2005/8/layout/vProcess5"/>
    <dgm:cxn modelId="{3E68D910-A7F4-4167-A4BE-813D4E61CABE}" srcId="{A3E0C08C-C565-44C3-807C-D4C05FE6408A}" destId="{F535B6E8-3763-4FB4-8A52-A0414A3B2150}" srcOrd="1" destOrd="0" parTransId="{87DA9EE7-42F4-4CE6-9CEC-46C99D9B14AF}" sibTransId="{85D73550-324A-4E44-84A4-879540CF7C16}"/>
    <dgm:cxn modelId="{8F26E4E6-AC3D-4533-9CEC-5E09D47D40B8}" type="presOf" srcId="{C1AF11C5-426A-4D0F-8C16-8DCE5183420D}" destId="{348AE02A-240F-48B5-91B6-4723AFA257AB}" srcOrd="1" destOrd="0" presId="urn:microsoft.com/office/officeart/2005/8/layout/vProcess5"/>
    <dgm:cxn modelId="{E694AA57-E427-428E-BC96-5F0458D4769B}" type="presOf" srcId="{87A48401-2EBA-4A11-8706-3A3E898D4E96}" destId="{304AA5D1-BD37-4909-A241-9543F9FDF36A}" srcOrd="1" destOrd="0" presId="urn:microsoft.com/office/officeart/2005/8/layout/vProcess5"/>
    <dgm:cxn modelId="{F6305CC1-CE28-47B1-B923-ED6BE9D66DAB}" type="presOf" srcId="{87A48401-2EBA-4A11-8706-3A3E898D4E96}" destId="{36755F9D-ACC6-4894-99C4-AEC93E0848FF}" srcOrd="0" destOrd="0" presId="urn:microsoft.com/office/officeart/2005/8/layout/vProcess5"/>
    <dgm:cxn modelId="{9490F1D9-B881-4E2C-A329-17AD4913C4C4}" type="presOf" srcId="{3A43E74C-46CB-4BC4-8DDA-8BE9FE4AB060}" destId="{36772E9F-AD68-4D4F-A807-52D5FA99A050}" srcOrd="0" destOrd="0" presId="urn:microsoft.com/office/officeart/2005/8/layout/vProcess5"/>
    <dgm:cxn modelId="{E17386BF-7BB4-4A09-9188-4B4E51515756}" type="presParOf" srcId="{DB99D7A0-FE97-400C-A9DB-592674144E87}" destId="{98729FD7-3669-4E7E-980E-CB4C98F5196F}" srcOrd="0" destOrd="0" presId="urn:microsoft.com/office/officeart/2005/8/layout/vProcess5"/>
    <dgm:cxn modelId="{9D38486E-9568-4DD8-808A-32CD0FFD9E5D}" type="presParOf" srcId="{DB99D7A0-FE97-400C-A9DB-592674144E87}" destId="{A2BE3EE9-AA63-4FE6-9F40-24F915995386}" srcOrd="1" destOrd="0" presId="urn:microsoft.com/office/officeart/2005/8/layout/vProcess5"/>
    <dgm:cxn modelId="{BBE63504-77BE-4924-960A-22F80B314651}" type="presParOf" srcId="{DB99D7A0-FE97-400C-A9DB-592674144E87}" destId="{A9737C88-7521-4683-849C-6C1C2C771A73}" srcOrd="2" destOrd="0" presId="urn:microsoft.com/office/officeart/2005/8/layout/vProcess5"/>
    <dgm:cxn modelId="{FA61537B-6975-4833-A595-0DCD0AEBF9A9}" type="presParOf" srcId="{DB99D7A0-FE97-400C-A9DB-592674144E87}" destId="{36755F9D-ACC6-4894-99C4-AEC93E0848FF}" srcOrd="3" destOrd="0" presId="urn:microsoft.com/office/officeart/2005/8/layout/vProcess5"/>
    <dgm:cxn modelId="{94BB2638-0987-48EC-A04E-19928A7616A5}" type="presParOf" srcId="{DB99D7A0-FE97-400C-A9DB-592674144E87}" destId="{36772E9F-AD68-4D4F-A807-52D5FA99A050}" srcOrd="4" destOrd="0" presId="urn:microsoft.com/office/officeart/2005/8/layout/vProcess5"/>
    <dgm:cxn modelId="{F0E45D9B-CA5F-48C1-945D-444398655DA9}" type="presParOf" srcId="{DB99D7A0-FE97-400C-A9DB-592674144E87}" destId="{2E40D04D-7782-4D4A-9677-38E09379A1A0}" srcOrd="5" destOrd="0" presId="urn:microsoft.com/office/officeart/2005/8/layout/vProcess5"/>
    <dgm:cxn modelId="{0A47D1FB-523A-466C-830C-4DFDD785E959}" type="presParOf" srcId="{DB99D7A0-FE97-400C-A9DB-592674144E87}" destId="{348AE02A-240F-48B5-91B6-4723AFA257AB}" srcOrd="6" destOrd="0" presId="urn:microsoft.com/office/officeart/2005/8/layout/vProcess5"/>
    <dgm:cxn modelId="{4CDC9444-8704-4911-88C7-04E03510FA89}" type="presParOf" srcId="{DB99D7A0-FE97-400C-A9DB-592674144E87}" destId="{A3F90390-1E66-4C85-9AB2-C513E85A88C5}" srcOrd="7" destOrd="0" presId="urn:microsoft.com/office/officeart/2005/8/layout/vProcess5"/>
    <dgm:cxn modelId="{2E75C597-C5F4-46FE-8C57-76FA76E409C8}" type="presParOf" srcId="{DB99D7A0-FE97-400C-A9DB-592674144E87}" destId="{304AA5D1-BD37-4909-A241-9543F9FDF36A}" srcOrd="8" destOrd="0" presId="urn:microsoft.com/office/officeart/2005/8/layout/vProcess5"/>
  </dgm:cxnLst>
  <dgm:bg/>
  <dgm:whole/>
  <dgm:extLst>
    <a:ext uri="http://schemas.microsoft.com/office/drawing/2008/diagram">
      <dsp:dataModelExt xmlns:dsp="http://schemas.microsoft.com/office/drawing/2008/diagram" xmlns="" relId="rId27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21F6B293-BDA9-4865-9BAF-074DB53B3FDD}" type="doc">
      <dgm:prSet loTypeId="urn:microsoft.com/office/officeart/2005/8/layout/list1" loCatId="list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AE894E75-DE3F-47B6-BA9D-EE438D6BEDC8}">
      <dgm:prSet phldrT="[Текст]" custT="1"/>
      <dgm:spPr/>
      <dgm:t>
        <a:bodyPr/>
        <a:lstStyle/>
        <a:p>
          <a:pPr algn="ctr"/>
          <a:r>
            <a:rPr lang="ru-RU" sz="14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• Внедрить в работу ДО данный проект по опытно – экспериментальной  деятельности с  детьми  старшего дошкольного возраста;</a:t>
          </a:r>
        </a:p>
      </dgm:t>
    </dgm:pt>
    <dgm:pt modelId="{27261250-F98F-4B9C-AA9F-6A52D8F83F82}" type="parTrans" cxnId="{0A9B7CFD-428E-466A-BDBF-0471907F2501}">
      <dgm:prSet/>
      <dgm:spPr/>
      <dgm:t>
        <a:bodyPr/>
        <a:lstStyle/>
        <a:p>
          <a:pPr algn="ctr"/>
          <a:endParaRPr lang="ru-RU"/>
        </a:p>
      </dgm:t>
    </dgm:pt>
    <dgm:pt modelId="{AD270DC0-E51E-4C2D-857B-8734E28B6E1B}" type="sibTrans" cxnId="{0A9B7CFD-428E-466A-BDBF-0471907F2501}">
      <dgm:prSet/>
      <dgm:spPr/>
      <dgm:t>
        <a:bodyPr/>
        <a:lstStyle/>
        <a:p>
          <a:pPr algn="ctr"/>
          <a:endParaRPr lang="ru-RU"/>
        </a:p>
      </dgm:t>
    </dgm:pt>
    <dgm:pt modelId="{A44F6431-0A2B-4393-9BFD-B0F1CAF192FE}">
      <dgm:prSet custT="1"/>
      <dgm:spPr/>
      <dgm:t>
        <a:bodyPr/>
        <a:lstStyle/>
        <a:p>
          <a:pPr algn="ctr"/>
          <a:r>
            <a:rPr lang="ru-RU" sz="14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• Выбирать оптимальные методы и приёмы для активизации речевой активности (по рекомендациям учителя – логопеда);</a:t>
          </a:r>
        </a:p>
      </dgm:t>
    </dgm:pt>
    <dgm:pt modelId="{74CBD66E-ADCD-4427-8A8E-6553B720F87B}" type="parTrans" cxnId="{26634E5E-7405-424E-8E80-FD9DE73D1113}">
      <dgm:prSet/>
      <dgm:spPr/>
      <dgm:t>
        <a:bodyPr/>
        <a:lstStyle/>
        <a:p>
          <a:pPr algn="ctr"/>
          <a:endParaRPr lang="ru-RU"/>
        </a:p>
      </dgm:t>
    </dgm:pt>
    <dgm:pt modelId="{32D2C83F-C4ED-4DF8-BC54-F25977F33968}" type="sibTrans" cxnId="{26634E5E-7405-424E-8E80-FD9DE73D1113}">
      <dgm:prSet/>
      <dgm:spPr/>
      <dgm:t>
        <a:bodyPr/>
        <a:lstStyle/>
        <a:p>
          <a:pPr algn="ctr"/>
          <a:endParaRPr lang="ru-RU"/>
        </a:p>
      </dgm:t>
    </dgm:pt>
    <dgm:pt modelId="{5045E216-1DE5-4B34-8146-4BD452FDD9FB}">
      <dgm:prSet custT="1"/>
      <dgm:spPr/>
      <dgm:t>
        <a:bodyPr/>
        <a:lstStyle/>
        <a:p>
          <a:pPr algn="ctr"/>
          <a:r>
            <a:rPr lang="ru-RU" sz="14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• Совершенствовать профессионализм через применение инновационных технологий обучения;</a:t>
          </a:r>
        </a:p>
      </dgm:t>
    </dgm:pt>
    <dgm:pt modelId="{FD1CB73A-0C4C-4398-9749-8C0C6F35B880}" type="parTrans" cxnId="{D3EF9163-A7D3-4272-9511-8E305F33FF7A}">
      <dgm:prSet/>
      <dgm:spPr/>
      <dgm:t>
        <a:bodyPr/>
        <a:lstStyle/>
        <a:p>
          <a:pPr algn="ctr"/>
          <a:endParaRPr lang="ru-RU"/>
        </a:p>
      </dgm:t>
    </dgm:pt>
    <dgm:pt modelId="{5D9D72E4-8F21-49D4-BCB8-9A6FEF705553}" type="sibTrans" cxnId="{D3EF9163-A7D3-4272-9511-8E305F33FF7A}">
      <dgm:prSet/>
      <dgm:spPr/>
      <dgm:t>
        <a:bodyPr/>
        <a:lstStyle/>
        <a:p>
          <a:pPr algn="ctr"/>
          <a:endParaRPr lang="ru-RU"/>
        </a:p>
      </dgm:t>
    </dgm:pt>
    <dgm:pt modelId="{39055D1E-6495-4463-AA07-7C3F3E6BC3E4}">
      <dgm:prSet custT="1"/>
      <dgm:spPr/>
      <dgm:t>
        <a:bodyPr/>
        <a:lstStyle/>
        <a:p>
          <a:pPr algn="ctr"/>
          <a:r>
            <a:rPr lang="ru-RU" sz="14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• Пополнять предметно – развивающую среду;</a:t>
          </a:r>
        </a:p>
      </dgm:t>
    </dgm:pt>
    <dgm:pt modelId="{D1923107-4067-4BCF-8F51-49E4D53442F9}" type="parTrans" cxnId="{A10E976E-DF7F-41F5-8C0A-BA5C49B96593}">
      <dgm:prSet/>
      <dgm:spPr/>
      <dgm:t>
        <a:bodyPr/>
        <a:lstStyle/>
        <a:p>
          <a:pPr algn="ctr"/>
          <a:endParaRPr lang="ru-RU"/>
        </a:p>
      </dgm:t>
    </dgm:pt>
    <dgm:pt modelId="{475D2C1C-9CD9-4244-B1E2-2F9C88A49CFF}" type="sibTrans" cxnId="{A10E976E-DF7F-41F5-8C0A-BA5C49B96593}">
      <dgm:prSet/>
      <dgm:spPr/>
      <dgm:t>
        <a:bodyPr/>
        <a:lstStyle/>
        <a:p>
          <a:pPr algn="ctr"/>
          <a:endParaRPr lang="ru-RU"/>
        </a:p>
      </dgm:t>
    </dgm:pt>
    <dgm:pt modelId="{0B3FB8FE-15F3-4315-B355-AC31F9AAC1F9}">
      <dgm:prSet custT="1"/>
      <dgm:spPr/>
      <dgm:t>
        <a:bodyPr/>
        <a:lstStyle/>
        <a:p>
          <a:pPr algn="ctr"/>
          <a:r>
            <a:rPr lang="ru-RU" sz="14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• Систематизировать  дидактический материал для проведения диагностических ситуаций.</a:t>
          </a:r>
        </a:p>
      </dgm:t>
    </dgm:pt>
    <dgm:pt modelId="{F6CAE988-2F40-4412-9737-180490DB3569}" type="parTrans" cxnId="{7B0729A2-D135-4A47-958C-AEEC6D26670C}">
      <dgm:prSet/>
      <dgm:spPr/>
      <dgm:t>
        <a:bodyPr/>
        <a:lstStyle/>
        <a:p>
          <a:pPr algn="ctr"/>
          <a:endParaRPr lang="ru-RU"/>
        </a:p>
      </dgm:t>
    </dgm:pt>
    <dgm:pt modelId="{9D1DFE48-AD77-4B26-9149-D407F2F37BE2}" type="sibTrans" cxnId="{7B0729A2-D135-4A47-958C-AEEC6D26670C}">
      <dgm:prSet/>
      <dgm:spPr/>
      <dgm:t>
        <a:bodyPr/>
        <a:lstStyle/>
        <a:p>
          <a:pPr algn="ctr"/>
          <a:endParaRPr lang="ru-RU"/>
        </a:p>
      </dgm:t>
    </dgm:pt>
    <dgm:pt modelId="{0392D67D-2FEE-4706-96CD-0305324EF860}" type="pres">
      <dgm:prSet presAssocID="{21F6B293-BDA9-4865-9BAF-074DB53B3FDD}" presName="linear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46D09C69-8968-4B77-B83D-29B1EBA3D41F}" type="pres">
      <dgm:prSet presAssocID="{AE894E75-DE3F-47B6-BA9D-EE438D6BEDC8}" presName="parentLin" presStyleCnt="0"/>
      <dgm:spPr/>
    </dgm:pt>
    <dgm:pt modelId="{8E98E00E-F758-4563-A487-A3B422CB904B}" type="pres">
      <dgm:prSet presAssocID="{AE894E75-DE3F-47B6-BA9D-EE438D6BEDC8}" presName="parentLeftMargin" presStyleLbl="node1" presStyleIdx="0" presStyleCnt="5"/>
      <dgm:spPr/>
      <dgm:t>
        <a:bodyPr/>
        <a:lstStyle/>
        <a:p>
          <a:endParaRPr lang="ru-RU"/>
        </a:p>
      </dgm:t>
    </dgm:pt>
    <dgm:pt modelId="{2DFC92E9-1B0E-4C87-BDFD-C59506FA9015}" type="pres">
      <dgm:prSet presAssocID="{AE894E75-DE3F-47B6-BA9D-EE438D6BEDC8}" presName="parentText" presStyleLbl="node1" presStyleIdx="0" presStyleCnt="5" custScaleX="131234" custScaleY="143472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A174D14-CD91-4977-AE30-9449A4C9A1C7}" type="pres">
      <dgm:prSet presAssocID="{AE894E75-DE3F-47B6-BA9D-EE438D6BEDC8}" presName="negativeSpace" presStyleCnt="0"/>
      <dgm:spPr/>
    </dgm:pt>
    <dgm:pt modelId="{F44D17B1-A0A8-4AD1-B353-8F1E9C50F957}" type="pres">
      <dgm:prSet presAssocID="{AE894E75-DE3F-47B6-BA9D-EE438D6BEDC8}" presName="childText" presStyleLbl="conFgAcc1" presStyleIdx="0" presStyleCnt="5">
        <dgm:presLayoutVars>
          <dgm:bulletEnabled val="1"/>
        </dgm:presLayoutVars>
      </dgm:prSet>
      <dgm:spPr/>
    </dgm:pt>
    <dgm:pt modelId="{3A3DE8E1-AA16-4068-8D47-A0F1DE43C110}" type="pres">
      <dgm:prSet presAssocID="{AD270DC0-E51E-4C2D-857B-8734E28B6E1B}" presName="spaceBetweenRectangles" presStyleCnt="0"/>
      <dgm:spPr/>
    </dgm:pt>
    <dgm:pt modelId="{801DBEDE-3388-46B7-81A2-4B6AD5965EEC}" type="pres">
      <dgm:prSet presAssocID="{A44F6431-0A2B-4393-9BFD-B0F1CAF192FE}" presName="parentLin" presStyleCnt="0"/>
      <dgm:spPr/>
    </dgm:pt>
    <dgm:pt modelId="{AA0ECB5B-DF88-458D-A752-B599EDCD5616}" type="pres">
      <dgm:prSet presAssocID="{A44F6431-0A2B-4393-9BFD-B0F1CAF192FE}" presName="parentLeftMargin" presStyleLbl="node1" presStyleIdx="0" presStyleCnt="5"/>
      <dgm:spPr/>
      <dgm:t>
        <a:bodyPr/>
        <a:lstStyle/>
        <a:p>
          <a:endParaRPr lang="ru-RU"/>
        </a:p>
      </dgm:t>
    </dgm:pt>
    <dgm:pt modelId="{A350EEC5-AE60-4A91-8753-88CF2732B2A8}" type="pres">
      <dgm:prSet presAssocID="{A44F6431-0A2B-4393-9BFD-B0F1CAF192FE}" presName="parentText" presStyleLbl="node1" presStyleIdx="1" presStyleCnt="5" custScaleX="131234" custScaleY="143472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3DDFFE9-876B-4899-A90B-349B27DAA969}" type="pres">
      <dgm:prSet presAssocID="{A44F6431-0A2B-4393-9BFD-B0F1CAF192FE}" presName="negativeSpace" presStyleCnt="0"/>
      <dgm:spPr/>
    </dgm:pt>
    <dgm:pt modelId="{7718BAAB-BBD3-48BC-9BE4-18C6689ACA47}" type="pres">
      <dgm:prSet presAssocID="{A44F6431-0A2B-4393-9BFD-B0F1CAF192FE}" presName="childText" presStyleLbl="conFgAcc1" presStyleIdx="1" presStyleCnt="5">
        <dgm:presLayoutVars>
          <dgm:bulletEnabled val="1"/>
        </dgm:presLayoutVars>
      </dgm:prSet>
      <dgm:spPr/>
    </dgm:pt>
    <dgm:pt modelId="{5DA95910-9AD6-4203-A9A1-BE98B7B71AB1}" type="pres">
      <dgm:prSet presAssocID="{32D2C83F-C4ED-4DF8-BC54-F25977F33968}" presName="spaceBetweenRectangles" presStyleCnt="0"/>
      <dgm:spPr/>
    </dgm:pt>
    <dgm:pt modelId="{2DF51335-7381-4249-BF9B-74FDA74522F7}" type="pres">
      <dgm:prSet presAssocID="{5045E216-1DE5-4B34-8146-4BD452FDD9FB}" presName="parentLin" presStyleCnt="0"/>
      <dgm:spPr/>
    </dgm:pt>
    <dgm:pt modelId="{36E5CB86-E4F5-45F9-9C96-7987EA0B8D52}" type="pres">
      <dgm:prSet presAssocID="{5045E216-1DE5-4B34-8146-4BD452FDD9FB}" presName="parentLeftMargin" presStyleLbl="node1" presStyleIdx="1" presStyleCnt="5"/>
      <dgm:spPr/>
      <dgm:t>
        <a:bodyPr/>
        <a:lstStyle/>
        <a:p>
          <a:endParaRPr lang="ru-RU"/>
        </a:p>
      </dgm:t>
    </dgm:pt>
    <dgm:pt modelId="{F5E28709-2E4F-4D63-A94D-FBA2061E580D}" type="pres">
      <dgm:prSet presAssocID="{5045E216-1DE5-4B34-8146-4BD452FDD9FB}" presName="parentText" presStyleLbl="node1" presStyleIdx="2" presStyleCnt="5" custScaleX="131234" custScaleY="143472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234DD36-7AF2-45E0-ACD0-BD5485DA7F5D}" type="pres">
      <dgm:prSet presAssocID="{5045E216-1DE5-4B34-8146-4BD452FDD9FB}" presName="negativeSpace" presStyleCnt="0"/>
      <dgm:spPr/>
    </dgm:pt>
    <dgm:pt modelId="{71CC6E80-22AA-4C0F-AD33-B1C6E702CCEA}" type="pres">
      <dgm:prSet presAssocID="{5045E216-1DE5-4B34-8146-4BD452FDD9FB}" presName="childText" presStyleLbl="conFgAcc1" presStyleIdx="2" presStyleCnt="5">
        <dgm:presLayoutVars>
          <dgm:bulletEnabled val="1"/>
        </dgm:presLayoutVars>
      </dgm:prSet>
      <dgm:spPr/>
    </dgm:pt>
    <dgm:pt modelId="{6B12E923-30AF-4B01-BAEB-4F2498CB945D}" type="pres">
      <dgm:prSet presAssocID="{5D9D72E4-8F21-49D4-BCB8-9A6FEF705553}" presName="spaceBetweenRectangles" presStyleCnt="0"/>
      <dgm:spPr/>
    </dgm:pt>
    <dgm:pt modelId="{4DF096CF-1FA7-4B45-BD42-F1198C9DF9E8}" type="pres">
      <dgm:prSet presAssocID="{39055D1E-6495-4463-AA07-7C3F3E6BC3E4}" presName="parentLin" presStyleCnt="0"/>
      <dgm:spPr/>
    </dgm:pt>
    <dgm:pt modelId="{0E9E331E-B3C8-4CE2-886B-C74FC3308E1A}" type="pres">
      <dgm:prSet presAssocID="{39055D1E-6495-4463-AA07-7C3F3E6BC3E4}" presName="parentLeftMargin" presStyleLbl="node1" presStyleIdx="2" presStyleCnt="5"/>
      <dgm:spPr/>
      <dgm:t>
        <a:bodyPr/>
        <a:lstStyle/>
        <a:p>
          <a:endParaRPr lang="ru-RU"/>
        </a:p>
      </dgm:t>
    </dgm:pt>
    <dgm:pt modelId="{2731B080-EEF7-4DF3-BF9B-3110E27DF649}" type="pres">
      <dgm:prSet presAssocID="{39055D1E-6495-4463-AA07-7C3F3E6BC3E4}" presName="parentText" presStyleLbl="node1" presStyleIdx="3" presStyleCnt="5" custScaleX="131234" custScaleY="143472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A9D7B3E-C650-433D-BADA-6AF77561A8D4}" type="pres">
      <dgm:prSet presAssocID="{39055D1E-6495-4463-AA07-7C3F3E6BC3E4}" presName="negativeSpace" presStyleCnt="0"/>
      <dgm:spPr/>
    </dgm:pt>
    <dgm:pt modelId="{5507CB9D-9E01-4E7B-A2AA-A7E72A35319F}" type="pres">
      <dgm:prSet presAssocID="{39055D1E-6495-4463-AA07-7C3F3E6BC3E4}" presName="childText" presStyleLbl="conFgAcc1" presStyleIdx="3" presStyleCnt="5">
        <dgm:presLayoutVars>
          <dgm:bulletEnabled val="1"/>
        </dgm:presLayoutVars>
      </dgm:prSet>
      <dgm:spPr/>
    </dgm:pt>
    <dgm:pt modelId="{86EF2AB0-65BA-446C-BE08-24B148143CF1}" type="pres">
      <dgm:prSet presAssocID="{475D2C1C-9CD9-4244-B1E2-2F9C88A49CFF}" presName="spaceBetweenRectangles" presStyleCnt="0"/>
      <dgm:spPr/>
    </dgm:pt>
    <dgm:pt modelId="{3E246713-800C-48C3-82E2-8F8DF4B55BC8}" type="pres">
      <dgm:prSet presAssocID="{0B3FB8FE-15F3-4315-B355-AC31F9AAC1F9}" presName="parentLin" presStyleCnt="0"/>
      <dgm:spPr/>
    </dgm:pt>
    <dgm:pt modelId="{3CE28FB8-9A01-47D4-8EAC-A1830E796A1C}" type="pres">
      <dgm:prSet presAssocID="{0B3FB8FE-15F3-4315-B355-AC31F9AAC1F9}" presName="parentLeftMargin" presStyleLbl="node1" presStyleIdx="3" presStyleCnt="5"/>
      <dgm:spPr/>
      <dgm:t>
        <a:bodyPr/>
        <a:lstStyle/>
        <a:p>
          <a:endParaRPr lang="ru-RU"/>
        </a:p>
      </dgm:t>
    </dgm:pt>
    <dgm:pt modelId="{FE65AADE-C825-4784-9B98-2CB5A98C2EFF}" type="pres">
      <dgm:prSet presAssocID="{0B3FB8FE-15F3-4315-B355-AC31F9AAC1F9}" presName="parentText" presStyleLbl="node1" presStyleIdx="4" presStyleCnt="5" custScaleX="131234" custScaleY="143472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303EA42-712B-4468-B890-B3E880A993C7}" type="pres">
      <dgm:prSet presAssocID="{0B3FB8FE-15F3-4315-B355-AC31F9AAC1F9}" presName="negativeSpace" presStyleCnt="0"/>
      <dgm:spPr/>
    </dgm:pt>
    <dgm:pt modelId="{01EE6966-0487-45C0-9E45-894AD40BA2B9}" type="pres">
      <dgm:prSet presAssocID="{0B3FB8FE-15F3-4315-B355-AC31F9AAC1F9}" presName="childText" presStyleLbl="conFgAcc1" presStyleIdx="4" presStyleCnt="5">
        <dgm:presLayoutVars>
          <dgm:bulletEnabled val="1"/>
        </dgm:presLayoutVars>
      </dgm:prSet>
      <dgm:spPr/>
    </dgm:pt>
  </dgm:ptLst>
  <dgm:cxnLst>
    <dgm:cxn modelId="{D06194AA-1331-43B7-990E-B87F860DC533}" type="presOf" srcId="{39055D1E-6495-4463-AA07-7C3F3E6BC3E4}" destId="{0E9E331E-B3C8-4CE2-886B-C74FC3308E1A}" srcOrd="0" destOrd="0" presId="urn:microsoft.com/office/officeart/2005/8/layout/list1"/>
    <dgm:cxn modelId="{7B0729A2-D135-4A47-958C-AEEC6D26670C}" srcId="{21F6B293-BDA9-4865-9BAF-074DB53B3FDD}" destId="{0B3FB8FE-15F3-4315-B355-AC31F9AAC1F9}" srcOrd="4" destOrd="0" parTransId="{F6CAE988-2F40-4412-9737-180490DB3569}" sibTransId="{9D1DFE48-AD77-4B26-9149-D407F2F37BE2}"/>
    <dgm:cxn modelId="{5965E6D4-6DC8-4754-9075-DFBD19A84DC9}" type="presOf" srcId="{0B3FB8FE-15F3-4315-B355-AC31F9AAC1F9}" destId="{FE65AADE-C825-4784-9B98-2CB5A98C2EFF}" srcOrd="1" destOrd="0" presId="urn:microsoft.com/office/officeart/2005/8/layout/list1"/>
    <dgm:cxn modelId="{0A9B7CFD-428E-466A-BDBF-0471907F2501}" srcId="{21F6B293-BDA9-4865-9BAF-074DB53B3FDD}" destId="{AE894E75-DE3F-47B6-BA9D-EE438D6BEDC8}" srcOrd="0" destOrd="0" parTransId="{27261250-F98F-4B9C-AA9F-6A52D8F83F82}" sibTransId="{AD270DC0-E51E-4C2D-857B-8734E28B6E1B}"/>
    <dgm:cxn modelId="{367314A8-68B8-4FA1-AA4C-35FF33FE8629}" type="presOf" srcId="{5045E216-1DE5-4B34-8146-4BD452FDD9FB}" destId="{36E5CB86-E4F5-45F9-9C96-7987EA0B8D52}" srcOrd="0" destOrd="0" presId="urn:microsoft.com/office/officeart/2005/8/layout/list1"/>
    <dgm:cxn modelId="{D3EF9163-A7D3-4272-9511-8E305F33FF7A}" srcId="{21F6B293-BDA9-4865-9BAF-074DB53B3FDD}" destId="{5045E216-1DE5-4B34-8146-4BD452FDD9FB}" srcOrd="2" destOrd="0" parTransId="{FD1CB73A-0C4C-4398-9749-8C0C6F35B880}" sibTransId="{5D9D72E4-8F21-49D4-BCB8-9A6FEF705553}"/>
    <dgm:cxn modelId="{6405BB69-CFF0-4DBE-B0D5-DF87BD6DE970}" type="presOf" srcId="{AE894E75-DE3F-47B6-BA9D-EE438D6BEDC8}" destId="{2DFC92E9-1B0E-4C87-BDFD-C59506FA9015}" srcOrd="1" destOrd="0" presId="urn:microsoft.com/office/officeart/2005/8/layout/list1"/>
    <dgm:cxn modelId="{0AC34C9E-FE3E-4FBC-BD2A-B04ABC9A9BEA}" type="presOf" srcId="{AE894E75-DE3F-47B6-BA9D-EE438D6BEDC8}" destId="{8E98E00E-F758-4563-A487-A3B422CB904B}" srcOrd="0" destOrd="0" presId="urn:microsoft.com/office/officeart/2005/8/layout/list1"/>
    <dgm:cxn modelId="{A10E976E-DF7F-41F5-8C0A-BA5C49B96593}" srcId="{21F6B293-BDA9-4865-9BAF-074DB53B3FDD}" destId="{39055D1E-6495-4463-AA07-7C3F3E6BC3E4}" srcOrd="3" destOrd="0" parTransId="{D1923107-4067-4BCF-8F51-49E4D53442F9}" sibTransId="{475D2C1C-9CD9-4244-B1E2-2F9C88A49CFF}"/>
    <dgm:cxn modelId="{383246A1-AE70-4E15-AE80-D1DE2AF9198A}" type="presOf" srcId="{A44F6431-0A2B-4393-9BFD-B0F1CAF192FE}" destId="{A350EEC5-AE60-4A91-8753-88CF2732B2A8}" srcOrd="1" destOrd="0" presId="urn:microsoft.com/office/officeart/2005/8/layout/list1"/>
    <dgm:cxn modelId="{27F41672-E23F-4DA9-8F18-0BFF9EF7EA62}" type="presOf" srcId="{21F6B293-BDA9-4865-9BAF-074DB53B3FDD}" destId="{0392D67D-2FEE-4706-96CD-0305324EF860}" srcOrd="0" destOrd="0" presId="urn:microsoft.com/office/officeart/2005/8/layout/list1"/>
    <dgm:cxn modelId="{26634E5E-7405-424E-8E80-FD9DE73D1113}" srcId="{21F6B293-BDA9-4865-9BAF-074DB53B3FDD}" destId="{A44F6431-0A2B-4393-9BFD-B0F1CAF192FE}" srcOrd="1" destOrd="0" parTransId="{74CBD66E-ADCD-4427-8A8E-6553B720F87B}" sibTransId="{32D2C83F-C4ED-4DF8-BC54-F25977F33968}"/>
    <dgm:cxn modelId="{E4C88A6C-3B2F-4E6F-8AD9-63F1CBA34A5F}" type="presOf" srcId="{0B3FB8FE-15F3-4315-B355-AC31F9AAC1F9}" destId="{3CE28FB8-9A01-47D4-8EAC-A1830E796A1C}" srcOrd="0" destOrd="0" presId="urn:microsoft.com/office/officeart/2005/8/layout/list1"/>
    <dgm:cxn modelId="{1C639B92-19C9-45C1-AAF0-410AE156C1AD}" type="presOf" srcId="{39055D1E-6495-4463-AA07-7C3F3E6BC3E4}" destId="{2731B080-EEF7-4DF3-BF9B-3110E27DF649}" srcOrd="1" destOrd="0" presId="urn:microsoft.com/office/officeart/2005/8/layout/list1"/>
    <dgm:cxn modelId="{85DBC28F-C3E7-4FAE-90BB-09887A44D7C7}" type="presOf" srcId="{A44F6431-0A2B-4393-9BFD-B0F1CAF192FE}" destId="{AA0ECB5B-DF88-458D-A752-B599EDCD5616}" srcOrd="0" destOrd="0" presId="urn:microsoft.com/office/officeart/2005/8/layout/list1"/>
    <dgm:cxn modelId="{BB1E8607-5800-40FE-AB7E-48FCBD18E9B7}" type="presOf" srcId="{5045E216-1DE5-4B34-8146-4BD452FDD9FB}" destId="{F5E28709-2E4F-4D63-A94D-FBA2061E580D}" srcOrd="1" destOrd="0" presId="urn:microsoft.com/office/officeart/2005/8/layout/list1"/>
    <dgm:cxn modelId="{641D92C8-DA1C-46AE-A239-78A3B0DF6112}" type="presParOf" srcId="{0392D67D-2FEE-4706-96CD-0305324EF860}" destId="{46D09C69-8968-4B77-B83D-29B1EBA3D41F}" srcOrd="0" destOrd="0" presId="urn:microsoft.com/office/officeart/2005/8/layout/list1"/>
    <dgm:cxn modelId="{D3B9DF61-80C5-4637-8ED8-6D28044523C5}" type="presParOf" srcId="{46D09C69-8968-4B77-B83D-29B1EBA3D41F}" destId="{8E98E00E-F758-4563-A487-A3B422CB904B}" srcOrd="0" destOrd="0" presId="urn:microsoft.com/office/officeart/2005/8/layout/list1"/>
    <dgm:cxn modelId="{668595EF-5972-4216-9191-B51D047CB4F0}" type="presParOf" srcId="{46D09C69-8968-4B77-B83D-29B1EBA3D41F}" destId="{2DFC92E9-1B0E-4C87-BDFD-C59506FA9015}" srcOrd="1" destOrd="0" presId="urn:microsoft.com/office/officeart/2005/8/layout/list1"/>
    <dgm:cxn modelId="{3D3141DD-4C34-44DB-85E6-3ED6169C19B3}" type="presParOf" srcId="{0392D67D-2FEE-4706-96CD-0305324EF860}" destId="{8A174D14-CD91-4977-AE30-9449A4C9A1C7}" srcOrd="1" destOrd="0" presId="urn:microsoft.com/office/officeart/2005/8/layout/list1"/>
    <dgm:cxn modelId="{E0BA2F98-5FA1-4776-9E2C-7E223C14824E}" type="presParOf" srcId="{0392D67D-2FEE-4706-96CD-0305324EF860}" destId="{F44D17B1-A0A8-4AD1-B353-8F1E9C50F957}" srcOrd="2" destOrd="0" presId="urn:microsoft.com/office/officeart/2005/8/layout/list1"/>
    <dgm:cxn modelId="{0B0E719E-C665-4EC7-ACA1-72FAC3268ED5}" type="presParOf" srcId="{0392D67D-2FEE-4706-96CD-0305324EF860}" destId="{3A3DE8E1-AA16-4068-8D47-A0F1DE43C110}" srcOrd="3" destOrd="0" presId="urn:microsoft.com/office/officeart/2005/8/layout/list1"/>
    <dgm:cxn modelId="{916EC01F-F170-4AD6-913B-79734BEBC78B}" type="presParOf" srcId="{0392D67D-2FEE-4706-96CD-0305324EF860}" destId="{801DBEDE-3388-46B7-81A2-4B6AD5965EEC}" srcOrd="4" destOrd="0" presId="urn:microsoft.com/office/officeart/2005/8/layout/list1"/>
    <dgm:cxn modelId="{9D38B072-8E80-4AB1-B6D8-0019340DFDC0}" type="presParOf" srcId="{801DBEDE-3388-46B7-81A2-4B6AD5965EEC}" destId="{AA0ECB5B-DF88-458D-A752-B599EDCD5616}" srcOrd="0" destOrd="0" presId="urn:microsoft.com/office/officeart/2005/8/layout/list1"/>
    <dgm:cxn modelId="{C6C2C98A-7EAD-4678-8408-58469300CC92}" type="presParOf" srcId="{801DBEDE-3388-46B7-81A2-4B6AD5965EEC}" destId="{A350EEC5-AE60-4A91-8753-88CF2732B2A8}" srcOrd="1" destOrd="0" presId="urn:microsoft.com/office/officeart/2005/8/layout/list1"/>
    <dgm:cxn modelId="{E6E15080-06A0-40E7-9D43-39009304E25B}" type="presParOf" srcId="{0392D67D-2FEE-4706-96CD-0305324EF860}" destId="{83DDFFE9-876B-4899-A90B-349B27DAA969}" srcOrd="5" destOrd="0" presId="urn:microsoft.com/office/officeart/2005/8/layout/list1"/>
    <dgm:cxn modelId="{FA7C0F45-689B-4733-B594-E9CCF32D1217}" type="presParOf" srcId="{0392D67D-2FEE-4706-96CD-0305324EF860}" destId="{7718BAAB-BBD3-48BC-9BE4-18C6689ACA47}" srcOrd="6" destOrd="0" presId="urn:microsoft.com/office/officeart/2005/8/layout/list1"/>
    <dgm:cxn modelId="{796D3719-FE7C-46FF-8259-B4546D872F98}" type="presParOf" srcId="{0392D67D-2FEE-4706-96CD-0305324EF860}" destId="{5DA95910-9AD6-4203-A9A1-BE98B7B71AB1}" srcOrd="7" destOrd="0" presId="urn:microsoft.com/office/officeart/2005/8/layout/list1"/>
    <dgm:cxn modelId="{480C83E6-CED4-44B3-B6FB-B10FF0566D4C}" type="presParOf" srcId="{0392D67D-2FEE-4706-96CD-0305324EF860}" destId="{2DF51335-7381-4249-BF9B-74FDA74522F7}" srcOrd="8" destOrd="0" presId="urn:microsoft.com/office/officeart/2005/8/layout/list1"/>
    <dgm:cxn modelId="{BACA0E54-B840-4559-A4E1-40E66CFEA4CC}" type="presParOf" srcId="{2DF51335-7381-4249-BF9B-74FDA74522F7}" destId="{36E5CB86-E4F5-45F9-9C96-7987EA0B8D52}" srcOrd="0" destOrd="0" presId="urn:microsoft.com/office/officeart/2005/8/layout/list1"/>
    <dgm:cxn modelId="{CD0A6AA7-BF3D-4CEC-AB17-3DAD10840CD0}" type="presParOf" srcId="{2DF51335-7381-4249-BF9B-74FDA74522F7}" destId="{F5E28709-2E4F-4D63-A94D-FBA2061E580D}" srcOrd="1" destOrd="0" presId="urn:microsoft.com/office/officeart/2005/8/layout/list1"/>
    <dgm:cxn modelId="{487E15FF-FD09-4312-9B5E-C5A26E96E394}" type="presParOf" srcId="{0392D67D-2FEE-4706-96CD-0305324EF860}" destId="{8234DD36-7AF2-45E0-ACD0-BD5485DA7F5D}" srcOrd="9" destOrd="0" presId="urn:microsoft.com/office/officeart/2005/8/layout/list1"/>
    <dgm:cxn modelId="{86E198BC-EDC2-467A-8098-082B775E36E5}" type="presParOf" srcId="{0392D67D-2FEE-4706-96CD-0305324EF860}" destId="{71CC6E80-22AA-4C0F-AD33-B1C6E702CCEA}" srcOrd="10" destOrd="0" presId="urn:microsoft.com/office/officeart/2005/8/layout/list1"/>
    <dgm:cxn modelId="{E4E88FD5-F5E4-4DEB-A67C-49540E3CBE99}" type="presParOf" srcId="{0392D67D-2FEE-4706-96CD-0305324EF860}" destId="{6B12E923-30AF-4B01-BAEB-4F2498CB945D}" srcOrd="11" destOrd="0" presId="urn:microsoft.com/office/officeart/2005/8/layout/list1"/>
    <dgm:cxn modelId="{FE961870-B526-45C8-A746-9A879085FE46}" type="presParOf" srcId="{0392D67D-2FEE-4706-96CD-0305324EF860}" destId="{4DF096CF-1FA7-4B45-BD42-F1198C9DF9E8}" srcOrd="12" destOrd="0" presId="urn:microsoft.com/office/officeart/2005/8/layout/list1"/>
    <dgm:cxn modelId="{07F01EE4-2856-4B6E-A3F4-0C8EE08E6BA9}" type="presParOf" srcId="{4DF096CF-1FA7-4B45-BD42-F1198C9DF9E8}" destId="{0E9E331E-B3C8-4CE2-886B-C74FC3308E1A}" srcOrd="0" destOrd="0" presId="urn:microsoft.com/office/officeart/2005/8/layout/list1"/>
    <dgm:cxn modelId="{0BB4354A-0585-4164-920F-3E4C1ACCD39A}" type="presParOf" srcId="{4DF096CF-1FA7-4B45-BD42-F1198C9DF9E8}" destId="{2731B080-EEF7-4DF3-BF9B-3110E27DF649}" srcOrd="1" destOrd="0" presId="urn:microsoft.com/office/officeart/2005/8/layout/list1"/>
    <dgm:cxn modelId="{1C28ED6E-FCC5-4CA0-9758-3B106A1FAEBB}" type="presParOf" srcId="{0392D67D-2FEE-4706-96CD-0305324EF860}" destId="{2A9D7B3E-C650-433D-BADA-6AF77561A8D4}" srcOrd="13" destOrd="0" presId="urn:microsoft.com/office/officeart/2005/8/layout/list1"/>
    <dgm:cxn modelId="{6AD5B6BE-7F5F-4191-B123-DBECCDD1DAFA}" type="presParOf" srcId="{0392D67D-2FEE-4706-96CD-0305324EF860}" destId="{5507CB9D-9E01-4E7B-A2AA-A7E72A35319F}" srcOrd="14" destOrd="0" presId="urn:microsoft.com/office/officeart/2005/8/layout/list1"/>
    <dgm:cxn modelId="{1D237F16-FD7E-4B16-BF98-6CA43DA4F1EA}" type="presParOf" srcId="{0392D67D-2FEE-4706-96CD-0305324EF860}" destId="{86EF2AB0-65BA-446C-BE08-24B148143CF1}" srcOrd="15" destOrd="0" presId="urn:microsoft.com/office/officeart/2005/8/layout/list1"/>
    <dgm:cxn modelId="{AC3BDDC3-2907-450F-A441-F78E5836B2E9}" type="presParOf" srcId="{0392D67D-2FEE-4706-96CD-0305324EF860}" destId="{3E246713-800C-48C3-82E2-8F8DF4B55BC8}" srcOrd="16" destOrd="0" presId="urn:microsoft.com/office/officeart/2005/8/layout/list1"/>
    <dgm:cxn modelId="{87F6390D-5DAB-4518-8D6E-4DA965EA49FF}" type="presParOf" srcId="{3E246713-800C-48C3-82E2-8F8DF4B55BC8}" destId="{3CE28FB8-9A01-47D4-8EAC-A1830E796A1C}" srcOrd="0" destOrd="0" presId="urn:microsoft.com/office/officeart/2005/8/layout/list1"/>
    <dgm:cxn modelId="{67BCFE39-DF36-4A14-8F68-84325686B477}" type="presParOf" srcId="{3E246713-800C-48C3-82E2-8F8DF4B55BC8}" destId="{FE65AADE-C825-4784-9B98-2CB5A98C2EFF}" srcOrd="1" destOrd="0" presId="urn:microsoft.com/office/officeart/2005/8/layout/list1"/>
    <dgm:cxn modelId="{38391300-E75E-4679-A51A-A8513658B560}" type="presParOf" srcId="{0392D67D-2FEE-4706-96CD-0305324EF860}" destId="{4303EA42-712B-4468-B890-B3E880A993C7}" srcOrd="17" destOrd="0" presId="urn:microsoft.com/office/officeart/2005/8/layout/list1"/>
    <dgm:cxn modelId="{290EE17D-4A1F-4D32-A70B-56ADDF97B0B1}" type="presParOf" srcId="{0392D67D-2FEE-4706-96CD-0305324EF860}" destId="{01EE6966-0487-45C0-9E45-894AD40BA2B9}" srcOrd="18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xmlns="" relId="rId3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9614A42A-2175-42A8-A2B4-2FDDC37FD6E9}">
      <dsp:nvSpPr>
        <dsp:cNvPr id="0" name=""/>
        <dsp:cNvSpPr/>
      </dsp:nvSpPr>
      <dsp:spPr>
        <a:xfrm>
          <a:off x="0" y="76045"/>
          <a:ext cx="5486400" cy="468000"/>
        </a:xfrm>
        <a:prstGeom prst="roundRect">
          <a:avLst/>
        </a:prstGeom>
        <a:gradFill rotWithShape="1">
          <a:gsLst>
            <a:gs pos="0">
              <a:schemeClr val="accent6">
                <a:tint val="50000"/>
                <a:satMod val="300000"/>
              </a:schemeClr>
            </a:gs>
            <a:gs pos="35000">
              <a:schemeClr val="accent6">
                <a:tint val="37000"/>
                <a:satMod val="300000"/>
              </a:schemeClr>
            </a:gs>
            <a:gs pos="100000">
              <a:schemeClr val="accent6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6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6"/>
        </a:lnRef>
        <a:fillRef idx="2">
          <a:schemeClr val="accent6"/>
        </a:fillRef>
        <a:effectRef idx="1">
          <a:schemeClr val="accent6"/>
        </a:effectRef>
        <a:fontRef idx="minor">
          <a:schemeClr val="dk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Тип проекта: </a:t>
          </a:r>
        </a:p>
      </dsp:txBody>
      <dsp:txXfrm>
        <a:off x="0" y="76045"/>
        <a:ext cx="5486400" cy="468000"/>
      </dsp:txXfrm>
    </dsp:sp>
    <dsp:sp modelId="{AB9C07CD-BF05-49A5-8F5F-E7115AF37D07}">
      <dsp:nvSpPr>
        <dsp:cNvPr id="0" name=""/>
        <dsp:cNvSpPr/>
      </dsp:nvSpPr>
      <dsp:spPr>
        <a:xfrm>
          <a:off x="0" y="544045"/>
          <a:ext cx="5486400" cy="41400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4193" tIns="17780" rIns="99568" bIns="17780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среднесрочный (сентябрь - декабрь)</a:t>
          </a:r>
        </a:p>
      </dsp:txBody>
      <dsp:txXfrm>
        <a:off x="0" y="544045"/>
        <a:ext cx="5486400" cy="414000"/>
      </dsp:txXfrm>
    </dsp:sp>
    <dsp:sp modelId="{216466D9-E114-4A2E-8B24-9E32D2F6C29F}">
      <dsp:nvSpPr>
        <dsp:cNvPr id="0" name=""/>
        <dsp:cNvSpPr/>
      </dsp:nvSpPr>
      <dsp:spPr>
        <a:xfrm>
          <a:off x="0" y="958045"/>
          <a:ext cx="5486400" cy="468000"/>
        </a:xfrm>
        <a:prstGeom prst="roundRect">
          <a:avLst/>
        </a:prstGeom>
        <a:gradFill rotWithShape="1">
          <a:gsLst>
            <a:gs pos="0">
              <a:schemeClr val="accent5">
                <a:tint val="50000"/>
                <a:satMod val="300000"/>
              </a:schemeClr>
            </a:gs>
            <a:gs pos="35000">
              <a:schemeClr val="accent5">
                <a:tint val="37000"/>
                <a:satMod val="300000"/>
              </a:schemeClr>
            </a:gs>
            <a:gs pos="100000">
              <a:schemeClr val="accent5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5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5"/>
        </a:lnRef>
        <a:fillRef idx="2">
          <a:schemeClr val="accent5"/>
        </a:fillRef>
        <a:effectRef idx="1">
          <a:schemeClr val="accent5"/>
        </a:effectRef>
        <a:fontRef idx="minor">
          <a:schemeClr val="dk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Вид проекта:</a:t>
          </a:r>
        </a:p>
      </dsp:txBody>
      <dsp:txXfrm>
        <a:off x="0" y="958045"/>
        <a:ext cx="5486400" cy="468000"/>
      </dsp:txXfrm>
    </dsp:sp>
    <dsp:sp modelId="{276BAC8E-C6DA-4A09-94F5-45CEC79D076A}">
      <dsp:nvSpPr>
        <dsp:cNvPr id="0" name=""/>
        <dsp:cNvSpPr/>
      </dsp:nvSpPr>
      <dsp:spPr>
        <a:xfrm>
          <a:off x="0" y="1426045"/>
          <a:ext cx="5486400" cy="41400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4193" tIns="17780" rIns="99568" bIns="17780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познавательно - исследовательский </a:t>
          </a:r>
        </a:p>
      </dsp:txBody>
      <dsp:txXfrm>
        <a:off x="0" y="1426045"/>
        <a:ext cx="5486400" cy="414000"/>
      </dsp:txXfrm>
    </dsp:sp>
    <dsp:sp modelId="{4D0C4EFA-E236-4B6D-8091-453256001766}">
      <dsp:nvSpPr>
        <dsp:cNvPr id="0" name=""/>
        <dsp:cNvSpPr/>
      </dsp:nvSpPr>
      <dsp:spPr>
        <a:xfrm>
          <a:off x="0" y="1840045"/>
          <a:ext cx="5486400" cy="468000"/>
        </a:xfrm>
        <a:prstGeom prst="roundRect">
          <a:avLst/>
        </a:prstGeom>
        <a:gradFill rotWithShape="1">
          <a:gsLst>
            <a:gs pos="0">
              <a:schemeClr val="accent4">
                <a:tint val="50000"/>
                <a:satMod val="300000"/>
              </a:schemeClr>
            </a:gs>
            <a:gs pos="35000">
              <a:schemeClr val="accent4">
                <a:tint val="37000"/>
                <a:satMod val="300000"/>
              </a:schemeClr>
            </a:gs>
            <a:gs pos="100000">
              <a:schemeClr val="accent4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4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4"/>
        </a:lnRef>
        <a:fillRef idx="2">
          <a:schemeClr val="accent4"/>
        </a:fillRef>
        <a:effectRef idx="1">
          <a:schemeClr val="accent4"/>
        </a:effectRef>
        <a:fontRef idx="minor">
          <a:schemeClr val="dk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Участники проекта: </a:t>
          </a:r>
        </a:p>
      </dsp:txBody>
      <dsp:txXfrm>
        <a:off x="0" y="1840045"/>
        <a:ext cx="5486400" cy="468000"/>
      </dsp:txXfrm>
    </dsp:sp>
    <dsp:sp modelId="{C9057048-46B4-4964-B61B-C1E5BA7F85D8}">
      <dsp:nvSpPr>
        <dsp:cNvPr id="0" name=""/>
        <dsp:cNvSpPr/>
      </dsp:nvSpPr>
      <dsp:spPr>
        <a:xfrm>
          <a:off x="0" y="2308045"/>
          <a:ext cx="5486400" cy="41400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4193" tIns="17780" rIns="99568" bIns="17780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воспитанники старшей группы, педагоги, родители. </a:t>
          </a:r>
        </a:p>
      </dsp:txBody>
      <dsp:txXfrm>
        <a:off x="0" y="2308045"/>
        <a:ext cx="5486400" cy="414000"/>
      </dsp:txXfrm>
    </dsp:sp>
    <dsp:sp modelId="{7CCCC514-066F-4010-BF1A-A82CE029C860}">
      <dsp:nvSpPr>
        <dsp:cNvPr id="0" name=""/>
        <dsp:cNvSpPr/>
      </dsp:nvSpPr>
      <dsp:spPr>
        <a:xfrm>
          <a:off x="0" y="2722045"/>
          <a:ext cx="5486400" cy="468000"/>
        </a:xfrm>
        <a:prstGeom prst="roundRect">
          <a:avLst/>
        </a:prstGeom>
        <a:gradFill rotWithShape="1">
          <a:gsLst>
            <a:gs pos="0">
              <a:schemeClr val="accent3">
                <a:tint val="50000"/>
                <a:satMod val="300000"/>
              </a:schemeClr>
            </a:gs>
            <a:gs pos="35000">
              <a:schemeClr val="accent3">
                <a:tint val="37000"/>
                <a:satMod val="300000"/>
              </a:schemeClr>
            </a:gs>
            <a:gs pos="100000">
              <a:schemeClr val="accent3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3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Формы взаимодействия: </a:t>
          </a:r>
        </a:p>
      </dsp:txBody>
      <dsp:txXfrm>
        <a:off x="0" y="2722045"/>
        <a:ext cx="5486400" cy="468000"/>
      </dsp:txXfrm>
    </dsp:sp>
    <dsp:sp modelId="{7752C596-5659-405C-A5AB-B88E820F6AAB}">
      <dsp:nvSpPr>
        <dsp:cNvPr id="0" name=""/>
        <dsp:cNvSpPr/>
      </dsp:nvSpPr>
      <dsp:spPr>
        <a:xfrm>
          <a:off x="0" y="3190045"/>
          <a:ext cx="5486400" cy="85387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4193" tIns="17780" rIns="99568" bIns="17780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 С детьми: непосредственно образовательная деятельность; продуктивная деятельность; игровая деятельность.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С родителями: консультации; открытые показы итоговых занятий.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С педагогами: семинары; открытые занятия; консультации. </a:t>
          </a:r>
        </a:p>
      </dsp:txBody>
      <dsp:txXfrm>
        <a:off x="0" y="3190045"/>
        <a:ext cx="5486400" cy="853875"/>
      </dsp:txXfrm>
    </dsp:sp>
    <dsp:sp modelId="{381A28F9-1332-49AF-9B77-B48C32FE7EB1}">
      <dsp:nvSpPr>
        <dsp:cNvPr id="0" name=""/>
        <dsp:cNvSpPr/>
      </dsp:nvSpPr>
      <dsp:spPr>
        <a:xfrm>
          <a:off x="0" y="4043920"/>
          <a:ext cx="5486400" cy="468000"/>
        </a:xfrm>
        <a:prstGeom prst="roundRect">
          <a:avLst/>
        </a:prstGeom>
        <a:gradFill rotWithShape="1">
          <a:gsLst>
            <a:gs pos="0">
              <a:schemeClr val="accent2">
                <a:tint val="50000"/>
                <a:satMod val="300000"/>
              </a:schemeClr>
            </a:gs>
            <a:gs pos="35000">
              <a:schemeClr val="accent2">
                <a:tint val="37000"/>
                <a:satMod val="300000"/>
              </a:schemeClr>
            </a:gs>
            <a:gs pos="100000">
              <a:schemeClr val="accent2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2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2"/>
        </a:lnRef>
        <a:fillRef idx="2">
          <a:schemeClr val="accent2"/>
        </a:fillRef>
        <a:effectRef idx="1">
          <a:schemeClr val="accent2"/>
        </a:effectRef>
        <a:fontRef idx="minor">
          <a:schemeClr val="dk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Образовательная область</a:t>
          </a:r>
        </a:p>
      </dsp:txBody>
      <dsp:txXfrm>
        <a:off x="0" y="4043920"/>
        <a:ext cx="5486400" cy="468000"/>
      </dsp:txXfrm>
    </dsp:sp>
    <dsp:sp modelId="{AE3E72C4-43C1-4508-963E-A6DD4D0052C9}">
      <dsp:nvSpPr>
        <dsp:cNvPr id="0" name=""/>
        <dsp:cNvSpPr/>
      </dsp:nvSpPr>
      <dsp:spPr>
        <a:xfrm>
          <a:off x="0" y="4511920"/>
          <a:ext cx="5486400" cy="41400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4193" tIns="17780" rIns="99568" bIns="17780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"Познавательное развитие"</a:t>
          </a:r>
        </a:p>
      </dsp:txBody>
      <dsp:txXfrm>
        <a:off x="0" y="4511920"/>
        <a:ext cx="5486400" cy="414000"/>
      </dsp:txXfrm>
    </dsp:sp>
    <dsp:sp modelId="{20DE7CCB-B16A-4726-AD56-28F974385D20}">
      <dsp:nvSpPr>
        <dsp:cNvPr id="0" name=""/>
        <dsp:cNvSpPr/>
      </dsp:nvSpPr>
      <dsp:spPr>
        <a:xfrm>
          <a:off x="0" y="4925920"/>
          <a:ext cx="5486400" cy="468000"/>
        </a:xfrm>
        <a:prstGeom prst="roundRect">
          <a:avLst/>
        </a:prstGeom>
        <a:gradFill rotWithShape="1">
          <a:gsLst>
            <a:gs pos="0">
              <a:schemeClr val="accent1">
                <a:tint val="50000"/>
                <a:satMod val="300000"/>
              </a:schemeClr>
            </a:gs>
            <a:gs pos="35000">
              <a:schemeClr val="accent1">
                <a:tint val="37000"/>
                <a:satMod val="300000"/>
              </a:schemeClr>
            </a:gs>
            <a:gs pos="100000">
              <a:schemeClr val="accent1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Интеграция областей:</a:t>
          </a:r>
        </a:p>
      </dsp:txBody>
      <dsp:txXfrm>
        <a:off x="0" y="4925920"/>
        <a:ext cx="5486400" cy="468000"/>
      </dsp:txXfrm>
    </dsp:sp>
    <dsp:sp modelId="{A4D51F2D-F36C-4D5D-B9CA-3913AC246D11}">
      <dsp:nvSpPr>
        <dsp:cNvPr id="0" name=""/>
        <dsp:cNvSpPr/>
      </dsp:nvSpPr>
      <dsp:spPr>
        <a:xfrm>
          <a:off x="0" y="5393920"/>
          <a:ext cx="5486400" cy="41400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4193" tIns="17780" rIns="99568" bIns="17780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«Познавательное развитие», «Социально-коммуникативное», «Речевое развитие», «Художественно-эстетическое развитие»</a:t>
          </a:r>
        </a:p>
      </dsp:txBody>
      <dsp:txXfrm>
        <a:off x="0" y="5393920"/>
        <a:ext cx="5486400" cy="414000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1C9DC98A-1949-49C1-949C-2FFBCBDFE080}">
      <dsp:nvSpPr>
        <dsp:cNvPr id="0" name=""/>
        <dsp:cNvSpPr/>
      </dsp:nvSpPr>
      <dsp:spPr>
        <a:xfrm rot="5400000">
          <a:off x="3625215" y="-1344021"/>
          <a:ext cx="1567532" cy="4261104"/>
        </a:xfrm>
        <a:prstGeom prst="snip2DiagRect">
          <a:avLst/>
        </a:prstGeom>
        <a:gradFill rotWithShape="1">
          <a:gsLst>
            <a:gs pos="0">
              <a:schemeClr val="accent6">
                <a:tint val="50000"/>
                <a:satMod val="300000"/>
              </a:schemeClr>
            </a:gs>
            <a:gs pos="35000">
              <a:schemeClr val="accent6">
                <a:tint val="37000"/>
                <a:satMod val="300000"/>
              </a:schemeClr>
            </a:gs>
            <a:gs pos="100000">
              <a:schemeClr val="accent6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6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6"/>
        </a:lnRef>
        <a:fillRef idx="2">
          <a:schemeClr val="accent6"/>
        </a:fillRef>
        <a:effectRef idx="1">
          <a:schemeClr val="accent6"/>
        </a:effectRef>
        <a:fontRef idx="minor">
          <a:schemeClr val="dk1"/>
        </a:fontRef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just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 создание технической базы для детского экспериментирования (оборудование, природные материалы);</a:t>
          </a:r>
        </a:p>
        <a:p>
          <a:pPr marL="114300" lvl="1" indent="-114300" algn="just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диагностика; </a:t>
          </a:r>
        </a:p>
        <a:p>
          <a:pPr marL="114300" lvl="1" indent="-114300" algn="just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определение целей и задач проекта. </a:t>
          </a:r>
        </a:p>
      </dsp:txBody>
      <dsp:txXfrm rot="5400000">
        <a:off x="3625215" y="-1344021"/>
        <a:ext cx="1567532" cy="4261104"/>
      </dsp:txXfrm>
    </dsp:sp>
    <dsp:sp modelId="{D2A0C9F8-82DA-41D6-8267-A54BEBC49489}">
      <dsp:nvSpPr>
        <dsp:cNvPr id="0" name=""/>
        <dsp:cNvSpPr/>
      </dsp:nvSpPr>
      <dsp:spPr>
        <a:xfrm>
          <a:off x="118441" y="159801"/>
          <a:ext cx="2159988" cy="1253457"/>
        </a:xfrm>
        <a:prstGeom prst="ellipse">
          <a:avLst/>
        </a:prstGeom>
        <a:gradFill rotWithShape="1">
          <a:gsLst>
            <a:gs pos="0">
              <a:schemeClr val="accent6">
                <a:shade val="51000"/>
                <a:satMod val="130000"/>
              </a:schemeClr>
            </a:gs>
            <a:gs pos="80000">
              <a:schemeClr val="accent6">
                <a:shade val="93000"/>
                <a:satMod val="130000"/>
              </a:schemeClr>
            </a:gs>
            <a:gs pos="100000">
              <a:schemeClr val="accent6">
                <a:shade val="94000"/>
                <a:satMod val="135000"/>
              </a:schemeClr>
            </a:gs>
          </a:gsLst>
          <a:lin ang="16200000" scaled="0"/>
        </a:gradFill>
        <a:ln w="9525" cap="flat" cmpd="sng" algn="ctr">
          <a:solidFill>
            <a:schemeClr val="accent6">
              <a:shade val="95000"/>
              <a:satMod val="10500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hemeClr val="accent6"/>
        </a:lnRef>
        <a:fillRef idx="3">
          <a:schemeClr val="accent6"/>
        </a:fillRef>
        <a:effectRef idx="2">
          <a:schemeClr val="accent6"/>
        </a:effectRef>
        <a:fontRef idx="minor">
          <a:schemeClr val="lt1"/>
        </a:fontRef>
      </dsp:style>
      <dsp:txBody>
        <a:bodyPr spcFirstLastPara="0" vert="horz" wrap="square" lIns="45720" tIns="22860" rIns="45720" bIns="2286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Подготовительный этап: </a:t>
          </a:r>
        </a:p>
      </dsp:txBody>
      <dsp:txXfrm>
        <a:off x="118441" y="159801"/>
        <a:ext cx="2159988" cy="1253457"/>
      </dsp:txXfrm>
    </dsp:sp>
    <dsp:sp modelId="{4BC94C0E-BF4C-41DB-AE79-C220A1D96D89}">
      <dsp:nvSpPr>
        <dsp:cNvPr id="0" name=""/>
        <dsp:cNvSpPr/>
      </dsp:nvSpPr>
      <dsp:spPr>
        <a:xfrm rot="5400000">
          <a:off x="3230121" y="716596"/>
          <a:ext cx="2353602" cy="4256942"/>
        </a:xfrm>
        <a:prstGeom prst="snip2DiagRect">
          <a:avLst/>
        </a:prstGeom>
        <a:gradFill rotWithShape="1">
          <a:gsLst>
            <a:gs pos="0">
              <a:schemeClr val="accent3">
                <a:tint val="50000"/>
                <a:satMod val="300000"/>
              </a:schemeClr>
            </a:gs>
            <a:gs pos="35000">
              <a:schemeClr val="accent3">
                <a:tint val="37000"/>
                <a:satMod val="300000"/>
              </a:schemeClr>
            </a:gs>
            <a:gs pos="100000">
              <a:schemeClr val="accent3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3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just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теоретическая часть: составление перспективного плана, разработка конспектов</a:t>
          </a:r>
        </a:p>
        <a:p>
          <a:pPr marL="114300" lvl="1" indent="-114300" algn="just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практическая часть: познавательные занятия с элементами экспериментирования: рисование, лепка, аппликация, конструктивная деятельность; </a:t>
          </a:r>
        </a:p>
        <a:p>
          <a:pPr marL="114300" lvl="1" indent="-114300" algn="just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связь с другими видами деятельности: игровая, продуктивная, познавательноисследовательская (опыты), коммуникативная (беседы, чтение художественной литературы), речевое развитие, рисование, лепка. </a:t>
          </a:r>
        </a:p>
      </dsp:txBody>
      <dsp:txXfrm rot="5400000">
        <a:off x="3230121" y="716596"/>
        <a:ext cx="2353602" cy="4256942"/>
      </dsp:txXfrm>
    </dsp:sp>
    <dsp:sp modelId="{24B50E91-9B73-43EF-B3D8-D2AFF6D6ACEA}">
      <dsp:nvSpPr>
        <dsp:cNvPr id="0" name=""/>
        <dsp:cNvSpPr/>
      </dsp:nvSpPr>
      <dsp:spPr>
        <a:xfrm>
          <a:off x="118441" y="2218339"/>
          <a:ext cx="2160010" cy="1253457"/>
        </a:xfrm>
        <a:prstGeom prst="ellipse">
          <a:avLst/>
        </a:prstGeom>
        <a:gradFill rotWithShape="1">
          <a:gsLst>
            <a:gs pos="0">
              <a:schemeClr val="accent3">
                <a:shade val="51000"/>
                <a:satMod val="130000"/>
              </a:schemeClr>
            </a:gs>
            <a:gs pos="80000">
              <a:schemeClr val="accent3">
                <a:shade val="93000"/>
                <a:satMod val="130000"/>
              </a:schemeClr>
            </a:gs>
            <a:gs pos="100000">
              <a:schemeClr val="accent3">
                <a:shade val="94000"/>
                <a:satMod val="135000"/>
              </a:schemeClr>
            </a:gs>
          </a:gsLst>
          <a:lin ang="16200000" scaled="0"/>
        </a:gradFill>
        <a:ln w="9525" cap="flat" cmpd="sng" algn="ctr">
          <a:solidFill>
            <a:schemeClr val="accent3">
              <a:shade val="95000"/>
              <a:satMod val="10500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hemeClr val="accent3"/>
        </a:lnRef>
        <a:fillRef idx="3">
          <a:schemeClr val="accent3"/>
        </a:fillRef>
        <a:effectRef idx="2">
          <a:schemeClr val="accent3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u-RU" sz="1300" b="1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Реализация проекта: </a:t>
          </a:r>
        </a:p>
      </dsp:txBody>
      <dsp:txXfrm>
        <a:off x="118441" y="2218339"/>
        <a:ext cx="2160010" cy="1253457"/>
      </dsp:txXfrm>
    </dsp:sp>
    <dsp:sp modelId="{EA3C292D-D93E-433F-937F-E0267132B85F}">
      <dsp:nvSpPr>
        <dsp:cNvPr id="0" name=""/>
        <dsp:cNvSpPr/>
      </dsp:nvSpPr>
      <dsp:spPr>
        <a:xfrm rot="5400000">
          <a:off x="3850908" y="2547361"/>
          <a:ext cx="1116145" cy="4261104"/>
        </a:xfrm>
        <a:prstGeom prst="snip2DiagRect">
          <a:avLst/>
        </a:prstGeom>
        <a:gradFill rotWithShape="1">
          <a:gsLst>
            <a:gs pos="0">
              <a:schemeClr val="accent5">
                <a:tint val="50000"/>
                <a:satMod val="300000"/>
              </a:schemeClr>
            </a:gs>
            <a:gs pos="35000">
              <a:schemeClr val="accent5">
                <a:tint val="37000"/>
                <a:satMod val="300000"/>
              </a:schemeClr>
            </a:gs>
            <a:gs pos="100000">
              <a:schemeClr val="accent5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5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5"/>
        </a:lnRef>
        <a:fillRef idx="2">
          <a:schemeClr val="accent5"/>
        </a:fillRef>
        <a:effectRef idx="1">
          <a:schemeClr val="accent5"/>
        </a:effectRef>
        <a:fontRef idx="minor">
          <a:schemeClr val="dk1"/>
        </a:fontRef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just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диагностика (результативно-сравнительный анализ)</a:t>
          </a:r>
        </a:p>
        <a:p>
          <a:pPr marL="114300" lvl="1" indent="-114300" algn="just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защита проекта</a:t>
          </a:r>
        </a:p>
      </dsp:txBody>
      <dsp:txXfrm rot="5400000">
        <a:off x="3850908" y="2547361"/>
        <a:ext cx="1116145" cy="4261104"/>
      </dsp:txXfrm>
    </dsp:sp>
    <dsp:sp modelId="{4249348B-76BE-4CE7-B946-5E3C2AFB1D98}">
      <dsp:nvSpPr>
        <dsp:cNvPr id="0" name=""/>
        <dsp:cNvSpPr/>
      </dsp:nvSpPr>
      <dsp:spPr>
        <a:xfrm>
          <a:off x="149121" y="4139936"/>
          <a:ext cx="2159988" cy="1079990"/>
        </a:xfrm>
        <a:prstGeom prst="ellipse">
          <a:avLst/>
        </a:prstGeom>
        <a:gradFill rotWithShape="1">
          <a:gsLst>
            <a:gs pos="0">
              <a:schemeClr val="accent5">
                <a:shade val="51000"/>
                <a:satMod val="130000"/>
              </a:schemeClr>
            </a:gs>
            <a:gs pos="80000">
              <a:schemeClr val="accent5">
                <a:shade val="93000"/>
                <a:satMod val="130000"/>
              </a:schemeClr>
            </a:gs>
            <a:gs pos="100000">
              <a:schemeClr val="accent5">
                <a:shade val="94000"/>
                <a:satMod val="135000"/>
              </a:schemeClr>
            </a:gs>
          </a:gsLst>
          <a:lin ang="16200000" scaled="0"/>
        </a:gradFill>
        <a:ln w="9525" cap="flat" cmpd="sng" algn="ctr">
          <a:solidFill>
            <a:schemeClr val="accent5">
              <a:shade val="95000"/>
              <a:satMod val="10500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hemeClr val="accent5"/>
        </a:lnRef>
        <a:fillRef idx="3">
          <a:schemeClr val="accent5"/>
        </a:fillRef>
        <a:effectRef idx="2">
          <a:schemeClr val="accent5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u-RU" sz="1300" b="1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Заключительный этап: </a:t>
          </a:r>
        </a:p>
      </dsp:txBody>
      <dsp:txXfrm>
        <a:off x="149121" y="4139936"/>
        <a:ext cx="2159988" cy="1079990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767A8C9B-5A11-47EF-BEB3-79DEBF51E3BF}">
      <dsp:nvSpPr>
        <dsp:cNvPr id="0" name=""/>
        <dsp:cNvSpPr/>
      </dsp:nvSpPr>
      <dsp:spPr>
        <a:xfrm>
          <a:off x="0" y="0"/>
          <a:ext cx="5023961" cy="576072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just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1. Изучение, подборка и анализ научной и методической    литературы.</a:t>
          </a:r>
        </a:p>
      </dsp:txBody>
      <dsp:txXfrm>
        <a:off x="0" y="0"/>
        <a:ext cx="4368679" cy="576072"/>
      </dsp:txXfrm>
    </dsp:sp>
    <dsp:sp modelId="{9BD376A7-4205-4EFE-9992-7B18C12E9BA8}">
      <dsp:nvSpPr>
        <dsp:cNvPr id="0" name=""/>
        <dsp:cNvSpPr/>
      </dsp:nvSpPr>
      <dsp:spPr>
        <a:xfrm>
          <a:off x="375165" y="656082"/>
          <a:ext cx="5023961" cy="576072"/>
        </a:xfrm>
        <a:prstGeom prst="roundRect">
          <a:avLst>
            <a:gd name="adj" fmla="val 10000"/>
          </a:avLst>
        </a:prstGeom>
        <a:solidFill>
          <a:schemeClr val="accent5">
            <a:hueOff val="-2483469"/>
            <a:satOff val="9953"/>
            <a:lumOff val="2157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just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2. Проведение педагогической диагностики на начало учебного года</a:t>
          </a:r>
        </a:p>
      </dsp:txBody>
      <dsp:txXfrm>
        <a:off x="375165" y="656082"/>
        <a:ext cx="4274348" cy="576072"/>
      </dsp:txXfrm>
    </dsp:sp>
    <dsp:sp modelId="{77136B9C-8F48-403B-BD3D-8E903EA9FA9E}">
      <dsp:nvSpPr>
        <dsp:cNvPr id="0" name=""/>
        <dsp:cNvSpPr/>
      </dsp:nvSpPr>
      <dsp:spPr>
        <a:xfrm>
          <a:off x="750331" y="1312164"/>
          <a:ext cx="5023961" cy="576072"/>
        </a:xfrm>
        <a:prstGeom prst="roundRect">
          <a:avLst>
            <a:gd name="adj" fmla="val 10000"/>
          </a:avLst>
        </a:prstGeom>
        <a:solidFill>
          <a:schemeClr val="accent5">
            <a:hueOff val="-4966938"/>
            <a:satOff val="19906"/>
            <a:lumOff val="4314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just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3. Разработка перспективного плана работы с детьми, родителями.</a:t>
          </a:r>
        </a:p>
      </dsp:txBody>
      <dsp:txXfrm>
        <a:off x="750331" y="1312164"/>
        <a:ext cx="4274348" cy="576072"/>
      </dsp:txXfrm>
    </dsp:sp>
    <dsp:sp modelId="{6488AA42-162F-45D4-9AE4-C67D40A6394B}">
      <dsp:nvSpPr>
        <dsp:cNvPr id="0" name=""/>
        <dsp:cNvSpPr/>
      </dsp:nvSpPr>
      <dsp:spPr>
        <a:xfrm>
          <a:off x="1125497" y="1968246"/>
          <a:ext cx="5023961" cy="576072"/>
        </a:xfrm>
        <a:prstGeom prst="roundRect">
          <a:avLst>
            <a:gd name="adj" fmla="val 10000"/>
          </a:avLst>
        </a:prstGeom>
        <a:solidFill>
          <a:schemeClr val="accent5">
            <a:hueOff val="-7450407"/>
            <a:satOff val="29858"/>
            <a:lumOff val="6471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just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4. Подбор опытов с описанием проведения. </a:t>
          </a:r>
        </a:p>
      </dsp:txBody>
      <dsp:txXfrm>
        <a:off x="1125497" y="1968246"/>
        <a:ext cx="4274348" cy="576072"/>
      </dsp:txXfrm>
    </dsp:sp>
    <dsp:sp modelId="{8641F424-648D-451C-8EF1-D7C84A3F8264}">
      <dsp:nvSpPr>
        <dsp:cNvPr id="0" name=""/>
        <dsp:cNvSpPr/>
      </dsp:nvSpPr>
      <dsp:spPr>
        <a:xfrm>
          <a:off x="1500663" y="2624328"/>
          <a:ext cx="5023961" cy="576072"/>
        </a:xfrm>
        <a:prstGeom prst="roundRect">
          <a:avLst>
            <a:gd name="adj" fmla="val 10000"/>
          </a:avLst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just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5. Организация предметно – развивающей среды. </a:t>
          </a:r>
        </a:p>
      </dsp:txBody>
      <dsp:txXfrm>
        <a:off x="1500663" y="2624328"/>
        <a:ext cx="4274348" cy="576072"/>
      </dsp:txXfrm>
    </dsp:sp>
    <dsp:sp modelId="{0E979C69-ED29-49B4-B047-79D414284DA2}">
      <dsp:nvSpPr>
        <dsp:cNvPr id="0" name=""/>
        <dsp:cNvSpPr/>
      </dsp:nvSpPr>
      <dsp:spPr>
        <a:xfrm>
          <a:off x="4649514" y="420852"/>
          <a:ext cx="374446" cy="374446"/>
        </a:xfrm>
        <a:prstGeom prst="downArrow">
          <a:avLst>
            <a:gd name="adj1" fmla="val 55000"/>
            <a:gd name="adj2" fmla="val 45000"/>
          </a:avLst>
        </a:prstGeom>
        <a:solidFill>
          <a:schemeClr val="accent5">
            <a:tint val="40000"/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1590" tIns="21590" rIns="21590" bIns="2159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700" kern="1200"/>
        </a:p>
      </dsp:txBody>
      <dsp:txXfrm>
        <a:off x="4649514" y="420852"/>
        <a:ext cx="374446" cy="374446"/>
      </dsp:txXfrm>
    </dsp:sp>
    <dsp:sp modelId="{8B0616EC-81CE-43AA-A9FF-02DCB15D1D76}">
      <dsp:nvSpPr>
        <dsp:cNvPr id="0" name=""/>
        <dsp:cNvSpPr/>
      </dsp:nvSpPr>
      <dsp:spPr>
        <a:xfrm>
          <a:off x="5024680" y="1076934"/>
          <a:ext cx="374446" cy="374446"/>
        </a:xfrm>
        <a:prstGeom prst="downArrow">
          <a:avLst>
            <a:gd name="adj1" fmla="val 55000"/>
            <a:gd name="adj2" fmla="val 45000"/>
          </a:avLst>
        </a:prstGeom>
        <a:solidFill>
          <a:schemeClr val="accent5">
            <a:tint val="40000"/>
            <a:alpha val="90000"/>
            <a:hueOff val="-3580161"/>
            <a:satOff val="16084"/>
            <a:lumOff val="1106"/>
            <a:alphaOff val="0"/>
          </a:schemeClr>
        </a:solidFill>
        <a:ln w="25400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1590" tIns="21590" rIns="21590" bIns="2159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700" kern="1200"/>
        </a:p>
      </dsp:txBody>
      <dsp:txXfrm>
        <a:off x="5024680" y="1076934"/>
        <a:ext cx="374446" cy="374446"/>
      </dsp:txXfrm>
    </dsp:sp>
    <dsp:sp modelId="{9137C792-91A1-43CB-A56A-FB440760D351}">
      <dsp:nvSpPr>
        <dsp:cNvPr id="0" name=""/>
        <dsp:cNvSpPr/>
      </dsp:nvSpPr>
      <dsp:spPr>
        <a:xfrm>
          <a:off x="5399846" y="1723415"/>
          <a:ext cx="374446" cy="374446"/>
        </a:xfrm>
        <a:prstGeom prst="downArrow">
          <a:avLst>
            <a:gd name="adj1" fmla="val 55000"/>
            <a:gd name="adj2" fmla="val 45000"/>
          </a:avLst>
        </a:prstGeom>
        <a:solidFill>
          <a:schemeClr val="accent5">
            <a:tint val="40000"/>
            <a:alpha val="90000"/>
            <a:hueOff val="-7160321"/>
            <a:satOff val="32169"/>
            <a:lumOff val="2211"/>
            <a:alphaOff val="0"/>
          </a:schemeClr>
        </a:solidFill>
        <a:ln w="25400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1590" tIns="21590" rIns="21590" bIns="2159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700" kern="1200"/>
        </a:p>
      </dsp:txBody>
      <dsp:txXfrm>
        <a:off x="5399846" y="1723415"/>
        <a:ext cx="374446" cy="374446"/>
      </dsp:txXfrm>
    </dsp:sp>
    <dsp:sp modelId="{47DA5398-152F-4DAD-8828-39D86E815B4F}">
      <dsp:nvSpPr>
        <dsp:cNvPr id="0" name=""/>
        <dsp:cNvSpPr/>
      </dsp:nvSpPr>
      <dsp:spPr>
        <a:xfrm>
          <a:off x="5775012" y="2385898"/>
          <a:ext cx="374446" cy="374446"/>
        </a:xfrm>
        <a:prstGeom prst="downArrow">
          <a:avLst>
            <a:gd name="adj1" fmla="val 55000"/>
            <a:gd name="adj2" fmla="val 45000"/>
          </a:avLst>
        </a:prstGeom>
        <a:solidFill>
          <a:schemeClr val="accent5">
            <a:tint val="40000"/>
            <a:alpha val="90000"/>
            <a:hueOff val="-10740482"/>
            <a:satOff val="48253"/>
            <a:lumOff val="3317"/>
            <a:alphaOff val="0"/>
          </a:schemeClr>
        </a:solidFill>
        <a:ln w="25400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1590" tIns="21590" rIns="21590" bIns="2159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700" kern="1200"/>
        </a:p>
      </dsp:txBody>
      <dsp:txXfrm>
        <a:off x="5775012" y="2385898"/>
        <a:ext cx="374446" cy="374446"/>
      </dsp:txXfrm>
    </dsp:sp>
  </dsp:spTree>
</dsp:drawing>
</file>

<file path=word/diagrams/drawing4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A2BE3EE9-AA63-4FE6-9F40-24F915995386}">
      <dsp:nvSpPr>
        <dsp:cNvPr id="0" name=""/>
        <dsp:cNvSpPr/>
      </dsp:nvSpPr>
      <dsp:spPr>
        <a:xfrm>
          <a:off x="0" y="220977"/>
          <a:ext cx="5508148" cy="883924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i="1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1. Организация предметно – развивающей среды </a:t>
          </a:r>
          <a:r>
            <a:rPr lang="ru-RU" sz="1400" b="0" i="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 (мини-лаборатория «Мы исследователи»).</a:t>
          </a:r>
          <a:endParaRPr lang="ru-RU" sz="1400" kern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0" y="220977"/>
        <a:ext cx="4155088" cy="883924"/>
      </dsp:txXfrm>
    </dsp:sp>
    <dsp:sp modelId="{A9737C88-7521-4683-849C-6C1C2C771A73}">
      <dsp:nvSpPr>
        <dsp:cNvPr id="0" name=""/>
        <dsp:cNvSpPr/>
      </dsp:nvSpPr>
      <dsp:spPr>
        <a:xfrm>
          <a:off x="486013" y="1304926"/>
          <a:ext cx="5508148" cy="1809746"/>
        </a:xfrm>
        <a:prstGeom prst="roundRect">
          <a:avLst>
            <a:gd name="adj" fmla="val 10000"/>
          </a:avLst>
        </a:prstGeom>
        <a:solidFill>
          <a:schemeClr val="accent5">
            <a:hueOff val="-4966938"/>
            <a:satOff val="19906"/>
            <a:lumOff val="4314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i="1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2. Работа с детьми:</a:t>
          </a:r>
          <a:br>
            <a:rPr lang="ru-RU" sz="1400" b="1" i="1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ru-RU" sz="1400" b="0" i="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образовательные ситуации,  опыты, эксперименты,  экспериментирование на прогулке, индивидуальная работа с детьми, самостоятельная экспериментальная деятельность, дидактические игры, подвижные игры, труд в природе и  в уголке природы, чтение художественной литературы, беседы, просмотр презентаций, мультфильмов.    </a:t>
          </a:r>
          <a:r>
            <a:rPr lang="ru-RU" sz="14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/>
          </a:r>
          <a:br>
            <a:rPr lang="ru-RU" sz="14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</a:br>
          <a:endParaRPr lang="ru-RU" sz="1400" kern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486013" y="1304926"/>
        <a:ext cx="4160313" cy="1809746"/>
      </dsp:txXfrm>
    </dsp:sp>
    <dsp:sp modelId="{36755F9D-ACC6-4894-99C4-AEC93E0848FF}">
      <dsp:nvSpPr>
        <dsp:cNvPr id="0" name=""/>
        <dsp:cNvSpPr/>
      </dsp:nvSpPr>
      <dsp:spPr>
        <a:xfrm>
          <a:off x="972026" y="3209926"/>
          <a:ext cx="5508148" cy="1093466"/>
        </a:xfrm>
        <a:prstGeom prst="roundRect">
          <a:avLst>
            <a:gd name="adj" fmla="val 10000"/>
          </a:avLst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i="1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3. Работа с родителями: </a:t>
          </a:r>
          <a:br>
            <a:rPr lang="ru-RU" sz="1400" b="1" i="1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ru-RU" sz="1400" b="0" i="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Анкетирование, родительские собрания, консультации, информационные буклеты, беседы, домашние задания, мастер – класс, презентация проектов.</a:t>
          </a:r>
          <a:endParaRPr lang="ru-RU" sz="1400" kern="12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972026" y="3209926"/>
        <a:ext cx="4160313" cy="1093466"/>
      </dsp:txXfrm>
    </dsp:sp>
    <dsp:sp modelId="{36772E9F-AD68-4D4F-A807-52D5FA99A050}">
      <dsp:nvSpPr>
        <dsp:cNvPr id="0" name=""/>
        <dsp:cNvSpPr/>
      </dsp:nvSpPr>
      <dsp:spPr>
        <a:xfrm>
          <a:off x="4646326" y="1005459"/>
          <a:ext cx="861822" cy="861822"/>
        </a:xfrm>
        <a:prstGeom prst="downArrow">
          <a:avLst>
            <a:gd name="adj1" fmla="val 55000"/>
            <a:gd name="adj2" fmla="val 45000"/>
          </a:avLst>
        </a:prstGeom>
        <a:solidFill>
          <a:schemeClr val="accent5">
            <a:tint val="40000"/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4646326" y="1005459"/>
        <a:ext cx="861822" cy="861822"/>
      </dsp:txXfrm>
    </dsp:sp>
    <dsp:sp modelId="{2E40D04D-7782-4D4A-9677-38E09379A1A0}">
      <dsp:nvSpPr>
        <dsp:cNvPr id="0" name=""/>
        <dsp:cNvSpPr/>
      </dsp:nvSpPr>
      <dsp:spPr>
        <a:xfrm>
          <a:off x="5132339" y="2543479"/>
          <a:ext cx="861822" cy="861822"/>
        </a:xfrm>
        <a:prstGeom prst="downArrow">
          <a:avLst>
            <a:gd name="adj1" fmla="val 55000"/>
            <a:gd name="adj2" fmla="val 45000"/>
          </a:avLst>
        </a:prstGeom>
        <a:solidFill>
          <a:schemeClr val="accent5">
            <a:tint val="40000"/>
            <a:alpha val="90000"/>
            <a:hueOff val="-10740482"/>
            <a:satOff val="48253"/>
            <a:lumOff val="3317"/>
            <a:alphaOff val="0"/>
          </a:schemeClr>
        </a:solidFill>
        <a:ln w="25400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3600" kern="1200"/>
        </a:p>
      </dsp:txBody>
      <dsp:txXfrm>
        <a:off x="5132339" y="2543479"/>
        <a:ext cx="861822" cy="861822"/>
      </dsp:txXfrm>
    </dsp:sp>
  </dsp:spTree>
</dsp:drawing>
</file>

<file path=word/diagrams/drawing5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44D17B1-A0A8-4AD1-B353-8F1E9C50F957}">
      <dsp:nvSpPr>
        <dsp:cNvPr id="0" name=""/>
        <dsp:cNvSpPr/>
      </dsp:nvSpPr>
      <dsp:spPr>
        <a:xfrm>
          <a:off x="0" y="426587"/>
          <a:ext cx="6543675" cy="3276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DFC92E9-1B0E-4C87-BDFD-C59506FA9015}">
      <dsp:nvSpPr>
        <dsp:cNvPr id="0" name=""/>
        <dsp:cNvSpPr/>
      </dsp:nvSpPr>
      <dsp:spPr>
        <a:xfrm>
          <a:off x="327183" y="67879"/>
          <a:ext cx="6011268" cy="550588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3135" tIns="0" rIns="173135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• Внедрить в работу ДО данный проект по опытно – экспериментальной  деятельности с  детьми  старшего дошкольного возраста;</a:t>
          </a:r>
        </a:p>
      </dsp:txBody>
      <dsp:txXfrm>
        <a:off x="327183" y="67879"/>
        <a:ext cx="6011268" cy="550588"/>
      </dsp:txXfrm>
    </dsp:sp>
    <dsp:sp modelId="{7718BAAB-BBD3-48BC-9BE4-18C6689ACA47}">
      <dsp:nvSpPr>
        <dsp:cNvPr id="0" name=""/>
        <dsp:cNvSpPr/>
      </dsp:nvSpPr>
      <dsp:spPr>
        <a:xfrm>
          <a:off x="0" y="1183095"/>
          <a:ext cx="6543675" cy="3276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-2483469"/>
              <a:satOff val="9953"/>
              <a:lumOff val="2157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350EEC5-AE60-4A91-8753-88CF2732B2A8}">
      <dsp:nvSpPr>
        <dsp:cNvPr id="0" name=""/>
        <dsp:cNvSpPr/>
      </dsp:nvSpPr>
      <dsp:spPr>
        <a:xfrm>
          <a:off x="327183" y="824387"/>
          <a:ext cx="6011268" cy="550588"/>
        </a:xfrm>
        <a:prstGeom prst="roundRect">
          <a:avLst/>
        </a:prstGeom>
        <a:solidFill>
          <a:schemeClr val="accent5">
            <a:hueOff val="-2483469"/>
            <a:satOff val="9953"/>
            <a:lumOff val="2157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3135" tIns="0" rIns="173135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• Выбирать оптимальные методы и приёмы для активизации речевой активности (по рекомендациям учителя – логопеда);</a:t>
          </a:r>
        </a:p>
      </dsp:txBody>
      <dsp:txXfrm>
        <a:off x="327183" y="824387"/>
        <a:ext cx="6011268" cy="550588"/>
      </dsp:txXfrm>
    </dsp:sp>
    <dsp:sp modelId="{71CC6E80-22AA-4C0F-AD33-B1C6E702CCEA}">
      <dsp:nvSpPr>
        <dsp:cNvPr id="0" name=""/>
        <dsp:cNvSpPr/>
      </dsp:nvSpPr>
      <dsp:spPr>
        <a:xfrm>
          <a:off x="0" y="1939604"/>
          <a:ext cx="6543675" cy="3276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-4966938"/>
              <a:satOff val="19906"/>
              <a:lumOff val="4314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5E28709-2E4F-4D63-A94D-FBA2061E580D}">
      <dsp:nvSpPr>
        <dsp:cNvPr id="0" name=""/>
        <dsp:cNvSpPr/>
      </dsp:nvSpPr>
      <dsp:spPr>
        <a:xfrm>
          <a:off x="327183" y="1580895"/>
          <a:ext cx="6011268" cy="550588"/>
        </a:xfrm>
        <a:prstGeom prst="roundRect">
          <a:avLst/>
        </a:prstGeom>
        <a:solidFill>
          <a:schemeClr val="accent5">
            <a:hueOff val="-4966938"/>
            <a:satOff val="19906"/>
            <a:lumOff val="4314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3135" tIns="0" rIns="173135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• Совершенствовать профессионализм через применение инновационных технологий обучения;</a:t>
          </a:r>
        </a:p>
      </dsp:txBody>
      <dsp:txXfrm>
        <a:off x="327183" y="1580895"/>
        <a:ext cx="6011268" cy="550588"/>
      </dsp:txXfrm>
    </dsp:sp>
    <dsp:sp modelId="{5507CB9D-9E01-4E7B-A2AA-A7E72A35319F}">
      <dsp:nvSpPr>
        <dsp:cNvPr id="0" name=""/>
        <dsp:cNvSpPr/>
      </dsp:nvSpPr>
      <dsp:spPr>
        <a:xfrm>
          <a:off x="0" y="2696112"/>
          <a:ext cx="6543675" cy="3276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-7450407"/>
              <a:satOff val="29858"/>
              <a:lumOff val="6471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731B080-EEF7-4DF3-BF9B-3110E27DF649}">
      <dsp:nvSpPr>
        <dsp:cNvPr id="0" name=""/>
        <dsp:cNvSpPr/>
      </dsp:nvSpPr>
      <dsp:spPr>
        <a:xfrm>
          <a:off x="327183" y="2337404"/>
          <a:ext cx="6011268" cy="550588"/>
        </a:xfrm>
        <a:prstGeom prst="roundRect">
          <a:avLst/>
        </a:prstGeom>
        <a:solidFill>
          <a:schemeClr val="accent5">
            <a:hueOff val="-7450407"/>
            <a:satOff val="29858"/>
            <a:lumOff val="6471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3135" tIns="0" rIns="173135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• Пополнять предметно – развивающую среду;</a:t>
          </a:r>
        </a:p>
      </dsp:txBody>
      <dsp:txXfrm>
        <a:off x="327183" y="2337404"/>
        <a:ext cx="6011268" cy="550588"/>
      </dsp:txXfrm>
    </dsp:sp>
    <dsp:sp modelId="{01EE6966-0487-45C0-9E45-894AD40BA2B9}">
      <dsp:nvSpPr>
        <dsp:cNvPr id="0" name=""/>
        <dsp:cNvSpPr/>
      </dsp:nvSpPr>
      <dsp:spPr>
        <a:xfrm>
          <a:off x="0" y="3452620"/>
          <a:ext cx="6543675" cy="3276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-9933876"/>
              <a:satOff val="39811"/>
              <a:lumOff val="8628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E65AADE-C825-4784-9B98-2CB5A98C2EFF}">
      <dsp:nvSpPr>
        <dsp:cNvPr id="0" name=""/>
        <dsp:cNvSpPr/>
      </dsp:nvSpPr>
      <dsp:spPr>
        <a:xfrm>
          <a:off x="327183" y="3093912"/>
          <a:ext cx="6011268" cy="550588"/>
        </a:xfrm>
        <a:prstGeom prst="roundRect">
          <a:avLst/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3135" tIns="0" rIns="173135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• Систематизировать  дидактический материал для проведения диагностических ситуаций.</a:t>
          </a:r>
        </a:p>
      </dsp:txBody>
      <dsp:txXfrm>
        <a:off x="327183" y="3093912"/>
        <a:ext cx="6011268" cy="55058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Process5">
  <dgm:title val=""/>
  <dgm:desc val=""/>
  <dgm:catLst>
    <dgm:cat type="process" pri="1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</dgm:cxnLst>
      <dgm:bg/>
      <dgm:whole/>
    </dgm:dataModel>
  </dgm:clrData>
  <dgm:layoutNode name="outerComposite">
    <dgm:varLst>
      <dgm:chMax val="5"/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l" for="ch" forName="TwoNodes_1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r" for="ch" forName="TwoNodes_2" refType="w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r" for="ch" forName="TwoConn_1-2" refType="r" refFor="ch" refForName="TwoNodes_1"/>
          <dgm:constr type="r" for="ch" forName="TwoNodes_1_text" refType="l" refFor="ch" refForName="TwoConn_1-2"/>
          <dgm:constr type="rOff" for="ch" forName="TwoNodes_1_text" refType="w" refFor="ch" refForName="TwoConn_1-2" fact="-0.5"/>
          <dgm:constr type="t" for="ch" forName="TwoNodes_1_text" refType="t" refFor="ch" refForName="TwoNodes_1"/>
          <dgm:constr type="b" for="ch" forName="TwoNodes_1_text" refType="b" refFor="ch" refForName="TwoNodes_1"/>
          <dgm:constr type="l" for="ch" forName="TwoNodes_1_text" refType="l" refFor="ch" refForName="TwoNodes_1"/>
          <dgm:constr type="r" for="ch" forName="TwoNodes_2_text" refType="l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l" for="ch" forName="TwoNodes_2_text" refType="l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l" for="ch" forName="ThreeNodes_1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r" for="ch" forName="ThreeNodes_3" refType="w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r" for="ch" forName="ThreeConn_1-2" refType="r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r" for="ch" forName="ThreeConn_2-3" refType="r" refFor="ch" refForName="ThreeNodes_2"/>
          <dgm:constr type="r" for="ch" forName="ThreeNodes_1_text" refType="l" refFor="ch" refForName="ThreeConn_1-2"/>
          <dgm:constr type="rOff" for="ch" forName="ThreeNodes_1_text" refType="w" refFor="ch" refForName="ThreeConn_1-2" fact="-0.57"/>
          <dgm:constr type="t" for="ch" forName="ThreeNodes_1_text" refType="t" refFor="ch" refForName="ThreeNodes_1"/>
          <dgm:constr type="b" for="ch" forName="ThreeNodes_1_text" refType="b" refFor="ch" refForName="ThreeNodes_1"/>
          <dgm:constr type="l" for="ch" forName="ThreeNodes_1_text" refType="l" refFor="ch" refForName="ThreeNodes_1"/>
          <dgm:constr type="r" for="ch" forName="ThreeNodes_2_text" refType="l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l" for="ch" forName="ThreeNodes_2_text" refType="l" refFor="ch" refForName="ThreeNodes_2"/>
          <dgm:constr type="r" for="ch" forName="ThreeNodes_3_text" refType="l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l" for="ch" forName="ThreeNodes_3_text" refType="l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l" for="ch" forName="FourNodes_1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467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533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r" for="ch" forName="FourNodes_4" refType="w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r" for="ch" forName="FourConn_1-2" refType="r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r" for="ch" forName="FourConn_2-3" refType="r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r" for="ch" forName="FourConn_3-4" refType="r" refFor="ch" refForName="FourNodes_3"/>
          <dgm:constr type="r" for="ch" forName="FourNodes_1_text" refType="l" refFor="ch" refForName="FourConn_1-2"/>
          <dgm:constr type="rOff" for="ch" forName="FourNodes_1_text" refType="w" refFor="ch" refForName="FourConn_1-2" fact="-0.7"/>
          <dgm:constr type="t" for="ch" forName="FourNodes_1_text" refType="t" refFor="ch" refForName="FourNodes_1"/>
          <dgm:constr type="b" for="ch" forName="FourNodes_1_text" refType="b" refFor="ch" refForName="FourNodes_1"/>
          <dgm:constr type="l" for="ch" forName="FourNodes_1_text" refType="l" refFor="ch" refForName="FourNodes_1"/>
          <dgm:constr type="r" for="ch" forName="FourNodes_2_text" refType="l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l" for="ch" forName="FourNodes_2_text" refType="l" refFor="ch" refForName="FourNodes_2"/>
          <dgm:constr type="r" for="ch" forName="FourNodes_3_text" refType="l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l" for="ch" forName="FourNodes_3_text" refType="l" refFor="ch" refForName="FourNodes_3"/>
          <dgm:constr type="r" for="ch" forName="FourNodes_4_text" refType="l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l" for="ch" forName="FourNodes_4_text" refType="l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l" for="ch" forName="FiveNodes_1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442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557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r" for="ch" forName="FiveNodes_5" refType="w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r" for="ch" forName="FiveConn_1-2" refType="r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r" for="ch" forName="FiveConn_2-3" refType="r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r" for="ch" forName="FiveConn_3-4" refType="r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r" for="ch" forName="FiveConn_4-5" refType="r" refFor="ch" refForName="FiveNodes_4"/>
          <dgm:constr type="r" for="ch" forName="FiveNodes_1_text" refType="l" refFor="ch" refForName="FiveConn_1-2"/>
          <dgm:constr type="rOff" for="ch" forName="FiveNodes_1_text" refType="w" refFor="ch" refForName="FiveConn_1-2" fact="-0.75"/>
          <dgm:constr type="t" for="ch" forName="FiveNodes_1_text" refType="t" refFor="ch" refForName="FiveNodes_1"/>
          <dgm:constr type="b" for="ch" forName="FiveNodes_1_text" refType="b" refFor="ch" refForName="FiveNodes_1"/>
          <dgm:constr type="l" for="ch" forName="FiveNodes_1_text" refType="l" refFor="ch" refForName="FiveNodes_1"/>
          <dgm:constr type="r" for="ch" forName="FiveNodes_2_text" refType="l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l" for="ch" forName="FiveNodes_2_text" refType="l" refFor="ch" refForName="FiveNodes_2"/>
          <dgm:constr type="r" for="ch" forName="FiveNodes_3_text" refType="l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l" for="ch" forName="FiveNodes_3_text" refType="l" refFor="ch" refForName="FiveNodes_3"/>
          <dgm:constr type="r" for="ch" forName="FiveNodes_4_text" refType="l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l" for="ch" forName="FiveNodes_4_text" refType="l" refFor="ch" refForName="FiveNodes_4"/>
          <dgm:constr type="r" for="ch" forName="FiveNodes_5_text" refType="l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l" for="ch" forName="FiveNodes_5_text" refType="l" refFor="ch" refForName="FiveNodes_5"/>
        </dgm:constrLst>
      </dgm:if>
      <dgm:else name="Name2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r" for="ch" forName="TwoNodes_1" refType="w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l" for="ch" forName="TwoNodes_2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l" for="ch" forName="TwoConn_1-2" refType="l" refFor="ch" refForName="TwoNodes_1"/>
          <dgm:constr type="l" for="ch" forName="TwoNodes_1_text" refType="r" refFor="ch" refForName="TwoConn_1-2"/>
          <dgm:constr type="lOff" for="ch" forName="TwoNodes_1_text" refType="w" refFor="ch" refForName="TwoConn_1-2" fact="0.5"/>
          <dgm:constr type="t" for="ch" forName="TwoNodes_1_text" refType="t" refFor="ch" refForName="TwoNodes_1"/>
          <dgm:constr type="b" for="ch" forName="TwoNodes_1_text" refType="b" refFor="ch" refForName="TwoNodes_1"/>
          <dgm:constr type="r" for="ch" forName="TwoNodes_1_text" refType="r" refFor="ch" refForName="TwoNodes_1"/>
          <dgm:constr type="l" for="ch" forName="TwoNodes_2_text" refType="r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r" for="ch" forName="TwoNodes_2_text" refType="r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r" for="ch" forName="ThreeNodes_1" refType="w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l" for="ch" forName="ThreeNodes_3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l" for="ch" forName="ThreeConn_1-2" refType="l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l" for="ch" forName="ThreeConn_2-3" refType="l" refFor="ch" refForName="ThreeNodes_2"/>
          <dgm:constr type="l" for="ch" forName="ThreeNodes_1_text" refType="r" refFor="ch" refForName="ThreeConn_1-2"/>
          <dgm:constr type="lOff" for="ch" forName="ThreeNodes_1_text" refType="w" refFor="ch" refForName="ThreeConn_1-2" fact="0.55"/>
          <dgm:constr type="t" for="ch" forName="ThreeNodes_1_text" refType="t" refFor="ch" refForName="ThreeNodes_1"/>
          <dgm:constr type="b" for="ch" forName="ThreeNodes_1_text" refType="b" refFor="ch" refForName="ThreeNodes_1"/>
          <dgm:constr type="r" for="ch" forName="ThreeNodes_1_text" refType="r" refFor="ch" refForName="ThreeNodes_1"/>
          <dgm:constr type="l" for="ch" forName="ThreeNodes_2_text" refType="r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r" for="ch" forName="ThreeNodes_2_text" refType="r" refFor="ch" refForName="ThreeNodes_2"/>
          <dgm:constr type="l" for="ch" forName="ThreeNodes_3_text" refType="r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r" for="ch" forName="ThreeNodes_3_text" refType="r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r" for="ch" forName="FourNodes_1" refType="w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533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467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l" for="ch" forName="FourNodes_4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l" for="ch" forName="FourConn_1-2" refType="l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l" for="ch" forName="FourConn_2-3" refType="l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l" for="ch" forName="FourConn_3-4" refType="l" refFor="ch" refForName="FourNodes_3"/>
          <dgm:constr type="l" for="ch" forName="FourNodes_1_text" refType="r" refFor="ch" refForName="FourConn_1-2"/>
          <dgm:constr type="lOff" for="ch" forName="FourNodes_1_text" refType="w" refFor="ch" refForName="FourConn_1-2" fact="0.69"/>
          <dgm:constr type="t" for="ch" forName="FourNodes_1_text" refType="t" refFor="ch" refForName="FourNodes_1"/>
          <dgm:constr type="b" for="ch" forName="FourNodes_1_text" refType="b" refFor="ch" refForName="FourNodes_1"/>
          <dgm:constr type="r" for="ch" forName="FourNodes_1_text" refType="r" refFor="ch" refForName="FourNodes_1"/>
          <dgm:constr type="l" for="ch" forName="FourNodes_2_text" refType="r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r" for="ch" forName="FourNodes_2_text" refType="r" refFor="ch" refForName="FourNodes_2"/>
          <dgm:constr type="l" for="ch" forName="FourNodes_3_text" refType="r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r" for="ch" forName="FourNodes_3_text" refType="r" refFor="ch" refForName="FourNodes_3"/>
          <dgm:constr type="l" for="ch" forName="FourNodes_4_text" refType="r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r" for="ch" forName="FourNodes_4_text" refType="r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r" for="ch" forName="FiveNodes_1" refType="w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557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442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l" for="ch" forName="FiveNodes_5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l" for="ch" forName="FiveConn_1-2" refType="l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l" for="ch" forName="FiveConn_2-3" refType="l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l" for="ch" forName="FiveConn_3-4" refType="l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l" for="ch" forName="FiveConn_4-5" refType="l" refFor="ch" refForName="FiveNodes_4"/>
          <dgm:constr type="l" for="ch" forName="FiveNodes_1_text" refType="r" refFor="ch" refForName="FiveConn_1-2"/>
          <dgm:constr type="lOff" for="ch" forName="FiveNodes_1_text" refType="w" refFor="ch" refForName="FiveConn_1-2" fact="0.73"/>
          <dgm:constr type="t" for="ch" forName="FiveNodes_1_text" refType="t" refFor="ch" refForName="FiveNodes_1"/>
          <dgm:constr type="b" for="ch" forName="FiveNodes_1_text" refType="b" refFor="ch" refForName="FiveNodes_1"/>
          <dgm:constr type="r" for="ch" forName="FiveNodes_1_text" refType="r" refFor="ch" refForName="FiveNodes_1"/>
          <dgm:constr type="l" for="ch" forName="FiveNodes_2_text" refType="r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r" for="ch" forName="FiveNodes_2_text" refType="r" refFor="ch" refForName="FiveNodes_2"/>
          <dgm:constr type="l" for="ch" forName="FiveNodes_3_text" refType="r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r" for="ch" forName="FiveNodes_3_text" refType="r" refFor="ch" refForName="FiveNodes_3"/>
          <dgm:constr type="l" for="ch" forName="FiveNodes_4_text" refType="r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r" for="ch" forName="FiveNodes_4_text" refType="r" refFor="ch" refForName="FiveNodes_4"/>
          <dgm:constr type="l" for="ch" forName="FiveNodes_5_text" refType="r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r" for="ch" forName="FiveNodes_5_text" refType="r" refFor="ch" refForName="FiveNodes_5"/>
        </dgm:constrLst>
      </dgm:else>
    </dgm:choose>
    <dgm:ruleLst/>
    <dgm:layoutNode name="dummyMaxCanvas">
      <dgm:varLst/>
      <dgm:alg type="sp"/>
      <dgm:shape xmlns:r="http://schemas.openxmlformats.org/officeDocument/2006/relationships" r:blip="">
        <dgm:adjLst/>
      </dgm:shape>
      <dgm:presOf/>
      <dgm:constrLst/>
      <dgm:ruleLst/>
    </dgm:layoutNode>
    <dgm:choose name="Name3">
      <dgm:if name="Name4" axis="ch" ptType="node" func="cnt" op="equ" val="1">
        <dgm:layoutNode name="OneNode_1">
          <dgm:varLst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5">
        <dgm:choose name="Name6">
          <dgm:if name="Name7" axis="ch" ptType="node" func="cnt" op="equ" val="2">
            <dgm:layoutNode name="TwoNodes_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1 1" cnt="1 0"/>
              <dgm:constrLst/>
              <dgm:ruleLst/>
            </dgm:layoutNode>
            <dgm:layoutNode name="TwoNodes_2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2 1" cnt="1 0"/>
              <dgm:constrLst/>
              <dgm:ruleLst/>
            </dgm:layoutNode>
            <dgm:layoutNode name="TwoConn_1-2" styleLbl="fgAccFollowNode1">
              <dgm:varLst>
                <dgm:bulletEnabled val="1"/>
              </dgm:varLst>
              <dgm:alg type="tx"/>
              <dgm:shape xmlns:r="http://schemas.openxmlformats.org/officeDocument/2006/relationships" type="downArrow" r:blip="">
                <dgm:adjLst>
                  <dgm:adj idx="1" val="0.55"/>
                  <dgm:adj idx="2" val="0.45"/>
                </dgm:adjLst>
              </dgm:shape>
              <dgm:presOf axis="ch" ptType="sibTrans" cnt="1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layoutNode name="TwoNodes_1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1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  <dgm:layoutNode name="TwoNodes_2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2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if>
          <dgm:else name="Name8">
            <dgm:choose name="Name9">
              <dgm:if name="Name10" axis="ch" ptType="node" func="cnt" op="equ" val="3">
                <dgm:layoutNode name="ThreeNodes_1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1 1" cnt="1 0"/>
                  <dgm:constrLst/>
                  <dgm:ruleLst/>
                </dgm:layoutNode>
                <dgm:layoutNode name="ThreeNodes_2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2 1" cnt="1 0"/>
                  <dgm:constrLst/>
                  <dgm:ruleLst/>
                </dgm:layoutNode>
                <dgm:layoutNode name="ThreeNodes_3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3 1" cnt="1 0"/>
                  <dgm:constrLst/>
                  <dgm:ruleLst/>
                </dgm:layoutNode>
                <dgm:layoutNode name="ThreeConn_1-2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Conn_2-3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st="2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Nodes_1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1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2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2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3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3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1">
                <dgm:choose name="Name12">
                  <dgm:if name="Name13" axis="ch" ptType="node" func="cnt" op="equ" val="4">
                    <dgm:layoutNode name="FourNodes_1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/>
                      <dgm:ruleLst/>
                    </dgm:layoutNode>
                    <dgm:layoutNode name="FourNodes_2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/>
                      <dgm:ruleLst/>
                    </dgm:layoutNode>
                    <dgm:layoutNode name="FourNodes_3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/>
                      <dgm:ruleLst/>
                    </dgm:layoutNode>
                    <dgm:layoutNode name="FourNodes_4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/>
                      <dgm:ruleLst/>
                    </dgm:layoutNode>
                    <dgm:layoutNode name="FourConn_1-2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2-3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2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3-4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3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1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2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3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4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if>
                  <dgm:else name="Name14">
                    <dgm:choose name="Name15">
                      <dgm:if name="Name16" axis="ch" ptType="node" func="cnt" op="gte" val="5">
                        <dgm:layoutNode name="FiveNodes_1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/>
                          <dgm:ruleLst/>
                        </dgm:layoutNode>
                        <dgm:layoutNode name="FiveNodes_2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/>
                          <dgm:ruleLst/>
                        </dgm:layoutNode>
                        <dgm:layoutNode name="FiveNodes_3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/>
                          <dgm:ruleLst/>
                        </dgm:layoutNode>
                        <dgm:layoutNode name="FiveNodes_4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/>
                          <dgm:ruleLst/>
                        </dgm:layoutNode>
                        <dgm:layoutNode name="FiveNodes_5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/>
                          <dgm:ruleLst/>
                        </dgm:layoutNode>
                        <dgm:layoutNode name="FiveConn_1-2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2-3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2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3-4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3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4-5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4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1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2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3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4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5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</dgm:if>
                      <dgm:else name="Name17"/>
                    </dgm:choose>
                  </dgm:else>
                </dgm:choose>
              </dgm:else>
            </dgm:choose>
          </dgm:else>
        </dgm:choose>
      </dgm:else>
    </dgm:choos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vProcess5">
  <dgm:title val=""/>
  <dgm:desc val=""/>
  <dgm:catLst>
    <dgm:cat type="process" pri="1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</dgm:cxnLst>
      <dgm:bg/>
      <dgm:whole/>
    </dgm:dataModel>
  </dgm:clrData>
  <dgm:layoutNode name="outerComposite">
    <dgm:varLst>
      <dgm:chMax val="5"/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l" for="ch" forName="TwoNodes_1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r" for="ch" forName="TwoNodes_2" refType="w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r" for="ch" forName="TwoConn_1-2" refType="r" refFor="ch" refForName="TwoNodes_1"/>
          <dgm:constr type="r" for="ch" forName="TwoNodes_1_text" refType="l" refFor="ch" refForName="TwoConn_1-2"/>
          <dgm:constr type="rOff" for="ch" forName="TwoNodes_1_text" refType="w" refFor="ch" refForName="TwoConn_1-2" fact="-0.5"/>
          <dgm:constr type="t" for="ch" forName="TwoNodes_1_text" refType="t" refFor="ch" refForName="TwoNodes_1"/>
          <dgm:constr type="b" for="ch" forName="TwoNodes_1_text" refType="b" refFor="ch" refForName="TwoNodes_1"/>
          <dgm:constr type="l" for="ch" forName="TwoNodes_1_text" refType="l" refFor="ch" refForName="TwoNodes_1"/>
          <dgm:constr type="r" for="ch" forName="TwoNodes_2_text" refType="l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l" for="ch" forName="TwoNodes_2_text" refType="l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l" for="ch" forName="ThreeNodes_1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r" for="ch" forName="ThreeNodes_3" refType="w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r" for="ch" forName="ThreeConn_1-2" refType="r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r" for="ch" forName="ThreeConn_2-3" refType="r" refFor="ch" refForName="ThreeNodes_2"/>
          <dgm:constr type="r" for="ch" forName="ThreeNodes_1_text" refType="l" refFor="ch" refForName="ThreeConn_1-2"/>
          <dgm:constr type="rOff" for="ch" forName="ThreeNodes_1_text" refType="w" refFor="ch" refForName="ThreeConn_1-2" fact="-0.57"/>
          <dgm:constr type="t" for="ch" forName="ThreeNodes_1_text" refType="t" refFor="ch" refForName="ThreeNodes_1"/>
          <dgm:constr type="b" for="ch" forName="ThreeNodes_1_text" refType="b" refFor="ch" refForName="ThreeNodes_1"/>
          <dgm:constr type="l" for="ch" forName="ThreeNodes_1_text" refType="l" refFor="ch" refForName="ThreeNodes_1"/>
          <dgm:constr type="r" for="ch" forName="ThreeNodes_2_text" refType="l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l" for="ch" forName="ThreeNodes_2_text" refType="l" refFor="ch" refForName="ThreeNodes_2"/>
          <dgm:constr type="r" for="ch" forName="ThreeNodes_3_text" refType="l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l" for="ch" forName="ThreeNodes_3_text" refType="l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l" for="ch" forName="FourNodes_1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467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533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r" for="ch" forName="FourNodes_4" refType="w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r" for="ch" forName="FourConn_1-2" refType="r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r" for="ch" forName="FourConn_2-3" refType="r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r" for="ch" forName="FourConn_3-4" refType="r" refFor="ch" refForName="FourNodes_3"/>
          <dgm:constr type="r" for="ch" forName="FourNodes_1_text" refType="l" refFor="ch" refForName="FourConn_1-2"/>
          <dgm:constr type="rOff" for="ch" forName="FourNodes_1_text" refType="w" refFor="ch" refForName="FourConn_1-2" fact="-0.7"/>
          <dgm:constr type="t" for="ch" forName="FourNodes_1_text" refType="t" refFor="ch" refForName="FourNodes_1"/>
          <dgm:constr type="b" for="ch" forName="FourNodes_1_text" refType="b" refFor="ch" refForName="FourNodes_1"/>
          <dgm:constr type="l" for="ch" forName="FourNodes_1_text" refType="l" refFor="ch" refForName="FourNodes_1"/>
          <dgm:constr type="r" for="ch" forName="FourNodes_2_text" refType="l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l" for="ch" forName="FourNodes_2_text" refType="l" refFor="ch" refForName="FourNodes_2"/>
          <dgm:constr type="r" for="ch" forName="FourNodes_3_text" refType="l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l" for="ch" forName="FourNodes_3_text" refType="l" refFor="ch" refForName="FourNodes_3"/>
          <dgm:constr type="r" for="ch" forName="FourNodes_4_text" refType="l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l" for="ch" forName="FourNodes_4_text" refType="l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l" for="ch" forName="FiveNodes_1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442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557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r" for="ch" forName="FiveNodes_5" refType="w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r" for="ch" forName="FiveConn_1-2" refType="r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r" for="ch" forName="FiveConn_2-3" refType="r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r" for="ch" forName="FiveConn_3-4" refType="r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r" for="ch" forName="FiveConn_4-5" refType="r" refFor="ch" refForName="FiveNodes_4"/>
          <dgm:constr type="r" for="ch" forName="FiveNodes_1_text" refType="l" refFor="ch" refForName="FiveConn_1-2"/>
          <dgm:constr type="rOff" for="ch" forName="FiveNodes_1_text" refType="w" refFor="ch" refForName="FiveConn_1-2" fact="-0.75"/>
          <dgm:constr type="t" for="ch" forName="FiveNodes_1_text" refType="t" refFor="ch" refForName="FiveNodes_1"/>
          <dgm:constr type="b" for="ch" forName="FiveNodes_1_text" refType="b" refFor="ch" refForName="FiveNodes_1"/>
          <dgm:constr type="l" for="ch" forName="FiveNodes_1_text" refType="l" refFor="ch" refForName="FiveNodes_1"/>
          <dgm:constr type="r" for="ch" forName="FiveNodes_2_text" refType="l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l" for="ch" forName="FiveNodes_2_text" refType="l" refFor="ch" refForName="FiveNodes_2"/>
          <dgm:constr type="r" for="ch" forName="FiveNodes_3_text" refType="l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l" for="ch" forName="FiveNodes_3_text" refType="l" refFor="ch" refForName="FiveNodes_3"/>
          <dgm:constr type="r" for="ch" forName="FiveNodes_4_text" refType="l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l" for="ch" forName="FiveNodes_4_text" refType="l" refFor="ch" refForName="FiveNodes_4"/>
          <dgm:constr type="r" for="ch" forName="FiveNodes_5_text" refType="l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l" for="ch" forName="FiveNodes_5_text" refType="l" refFor="ch" refForName="FiveNodes_5"/>
        </dgm:constrLst>
      </dgm:if>
      <dgm:else name="Name2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r" for="ch" forName="TwoNodes_1" refType="w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l" for="ch" forName="TwoNodes_2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l" for="ch" forName="TwoConn_1-2" refType="l" refFor="ch" refForName="TwoNodes_1"/>
          <dgm:constr type="l" for="ch" forName="TwoNodes_1_text" refType="r" refFor="ch" refForName="TwoConn_1-2"/>
          <dgm:constr type="lOff" for="ch" forName="TwoNodes_1_text" refType="w" refFor="ch" refForName="TwoConn_1-2" fact="0.5"/>
          <dgm:constr type="t" for="ch" forName="TwoNodes_1_text" refType="t" refFor="ch" refForName="TwoNodes_1"/>
          <dgm:constr type="b" for="ch" forName="TwoNodes_1_text" refType="b" refFor="ch" refForName="TwoNodes_1"/>
          <dgm:constr type="r" for="ch" forName="TwoNodes_1_text" refType="r" refFor="ch" refForName="TwoNodes_1"/>
          <dgm:constr type="l" for="ch" forName="TwoNodes_2_text" refType="r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r" for="ch" forName="TwoNodes_2_text" refType="r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r" for="ch" forName="ThreeNodes_1" refType="w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l" for="ch" forName="ThreeNodes_3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l" for="ch" forName="ThreeConn_1-2" refType="l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l" for="ch" forName="ThreeConn_2-3" refType="l" refFor="ch" refForName="ThreeNodes_2"/>
          <dgm:constr type="l" for="ch" forName="ThreeNodes_1_text" refType="r" refFor="ch" refForName="ThreeConn_1-2"/>
          <dgm:constr type="lOff" for="ch" forName="ThreeNodes_1_text" refType="w" refFor="ch" refForName="ThreeConn_1-2" fact="0.55"/>
          <dgm:constr type="t" for="ch" forName="ThreeNodes_1_text" refType="t" refFor="ch" refForName="ThreeNodes_1"/>
          <dgm:constr type="b" for="ch" forName="ThreeNodes_1_text" refType="b" refFor="ch" refForName="ThreeNodes_1"/>
          <dgm:constr type="r" for="ch" forName="ThreeNodes_1_text" refType="r" refFor="ch" refForName="ThreeNodes_1"/>
          <dgm:constr type="l" for="ch" forName="ThreeNodes_2_text" refType="r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r" for="ch" forName="ThreeNodes_2_text" refType="r" refFor="ch" refForName="ThreeNodes_2"/>
          <dgm:constr type="l" for="ch" forName="ThreeNodes_3_text" refType="r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r" for="ch" forName="ThreeNodes_3_text" refType="r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r" for="ch" forName="FourNodes_1" refType="w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533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467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l" for="ch" forName="FourNodes_4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l" for="ch" forName="FourConn_1-2" refType="l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l" for="ch" forName="FourConn_2-3" refType="l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l" for="ch" forName="FourConn_3-4" refType="l" refFor="ch" refForName="FourNodes_3"/>
          <dgm:constr type="l" for="ch" forName="FourNodes_1_text" refType="r" refFor="ch" refForName="FourConn_1-2"/>
          <dgm:constr type="lOff" for="ch" forName="FourNodes_1_text" refType="w" refFor="ch" refForName="FourConn_1-2" fact="0.69"/>
          <dgm:constr type="t" for="ch" forName="FourNodes_1_text" refType="t" refFor="ch" refForName="FourNodes_1"/>
          <dgm:constr type="b" for="ch" forName="FourNodes_1_text" refType="b" refFor="ch" refForName="FourNodes_1"/>
          <dgm:constr type="r" for="ch" forName="FourNodes_1_text" refType="r" refFor="ch" refForName="FourNodes_1"/>
          <dgm:constr type="l" for="ch" forName="FourNodes_2_text" refType="r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r" for="ch" forName="FourNodes_2_text" refType="r" refFor="ch" refForName="FourNodes_2"/>
          <dgm:constr type="l" for="ch" forName="FourNodes_3_text" refType="r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r" for="ch" forName="FourNodes_3_text" refType="r" refFor="ch" refForName="FourNodes_3"/>
          <dgm:constr type="l" for="ch" forName="FourNodes_4_text" refType="r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r" for="ch" forName="FourNodes_4_text" refType="r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r" for="ch" forName="FiveNodes_1" refType="w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557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442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l" for="ch" forName="FiveNodes_5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l" for="ch" forName="FiveConn_1-2" refType="l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l" for="ch" forName="FiveConn_2-3" refType="l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l" for="ch" forName="FiveConn_3-4" refType="l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l" for="ch" forName="FiveConn_4-5" refType="l" refFor="ch" refForName="FiveNodes_4"/>
          <dgm:constr type="l" for="ch" forName="FiveNodes_1_text" refType="r" refFor="ch" refForName="FiveConn_1-2"/>
          <dgm:constr type="lOff" for="ch" forName="FiveNodes_1_text" refType="w" refFor="ch" refForName="FiveConn_1-2" fact="0.73"/>
          <dgm:constr type="t" for="ch" forName="FiveNodes_1_text" refType="t" refFor="ch" refForName="FiveNodes_1"/>
          <dgm:constr type="b" for="ch" forName="FiveNodes_1_text" refType="b" refFor="ch" refForName="FiveNodes_1"/>
          <dgm:constr type="r" for="ch" forName="FiveNodes_1_text" refType="r" refFor="ch" refForName="FiveNodes_1"/>
          <dgm:constr type="l" for="ch" forName="FiveNodes_2_text" refType="r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r" for="ch" forName="FiveNodes_2_text" refType="r" refFor="ch" refForName="FiveNodes_2"/>
          <dgm:constr type="l" for="ch" forName="FiveNodes_3_text" refType="r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r" for="ch" forName="FiveNodes_3_text" refType="r" refFor="ch" refForName="FiveNodes_3"/>
          <dgm:constr type="l" for="ch" forName="FiveNodes_4_text" refType="r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r" for="ch" forName="FiveNodes_4_text" refType="r" refFor="ch" refForName="FiveNodes_4"/>
          <dgm:constr type="l" for="ch" forName="FiveNodes_5_text" refType="r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r" for="ch" forName="FiveNodes_5_text" refType="r" refFor="ch" refForName="FiveNodes_5"/>
        </dgm:constrLst>
      </dgm:else>
    </dgm:choose>
    <dgm:ruleLst/>
    <dgm:layoutNode name="dummyMaxCanvas">
      <dgm:varLst/>
      <dgm:alg type="sp"/>
      <dgm:shape xmlns:r="http://schemas.openxmlformats.org/officeDocument/2006/relationships" r:blip="">
        <dgm:adjLst/>
      </dgm:shape>
      <dgm:presOf/>
      <dgm:constrLst/>
      <dgm:ruleLst/>
    </dgm:layoutNode>
    <dgm:choose name="Name3">
      <dgm:if name="Name4" axis="ch" ptType="node" func="cnt" op="equ" val="1">
        <dgm:layoutNode name="OneNode_1">
          <dgm:varLst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5">
        <dgm:choose name="Name6">
          <dgm:if name="Name7" axis="ch" ptType="node" func="cnt" op="equ" val="2">
            <dgm:layoutNode name="TwoNodes_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1 1" cnt="1 0"/>
              <dgm:constrLst/>
              <dgm:ruleLst/>
            </dgm:layoutNode>
            <dgm:layoutNode name="TwoNodes_2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2 1" cnt="1 0"/>
              <dgm:constrLst/>
              <dgm:ruleLst/>
            </dgm:layoutNode>
            <dgm:layoutNode name="TwoConn_1-2" styleLbl="fgAccFollowNode1">
              <dgm:varLst>
                <dgm:bulletEnabled val="1"/>
              </dgm:varLst>
              <dgm:alg type="tx"/>
              <dgm:shape xmlns:r="http://schemas.openxmlformats.org/officeDocument/2006/relationships" type="downArrow" r:blip="">
                <dgm:adjLst>
                  <dgm:adj idx="1" val="0.55"/>
                  <dgm:adj idx="2" val="0.45"/>
                </dgm:adjLst>
              </dgm:shape>
              <dgm:presOf axis="ch" ptType="sibTrans" cnt="1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layoutNode name="TwoNodes_1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1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  <dgm:layoutNode name="TwoNodes_2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2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if>
          <dgm:else name="Name8">
            <dgm:choose name="Name9">
              <dgm:if name="Name10" axis="ch" ptType="node" func="cnt" op="equ" val="3">
                <dgm:layoutNode name="ThreeNodes_1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1 1" cnt="1 0"/>
                  <dgm:constrLst/>
                  <dgm:ruleLst/>
                </dgm:layoutNode>
                <dgm:layoutNode name="ThreeNodes_2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2 1" cnt="1 0"/>
                  <dgm:constrLst/>
                  <dgm:ruleLst/>
                </dgm:layoutNode>
                <dgm:layoutNode name="ThreeNodes_3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3 1" cnt="1 0"/>
                  <dgm:constrLst/>
                  <dgm:ruleLst/>
                </dgm:layoutNode>
                <dgm:layoutNode name="ThreeConn_1-2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Conn_2-3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st="2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Nodes_1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1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2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2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3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3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1">
                <dgm:choose name="Name12">
                  <dgm:if name="Name13" axis="ch" ptType="node" func="cnt" op="equ" val="4">
                    <dgm:layoutNode name="FourNodes_1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/>
                      <dgm:ruleLst/>
                    </dgm:layoutNode>
                    <dgm:layoutNode name="FourNodes_2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/>
                      <dgm:ruleLst/>
                    </dgm:layoutNode>
                    <dgm:layoutNode name="FourNodes_3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/>
                      <dgm:ruleLst/>
                    </dgm:layoutNode>
                    <dgm:layoutNode name="FourNodes_4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/>
                      <dgm:ruleLst/>
                    </dgm:layoutNode>
                    <dgm:layoutNode name="FourConn_1-2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2-3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2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3-4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3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1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2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3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4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if>
                  <dgm:else name="Name14">
                    <dgm:choose name="Name15">
                      <dgm:if name="Name16" axis="ch" ptType="node" func="cnt" op="gte" val="5">
                        <dgm:layoutNode name="FiveNodes_1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/>
                          <dgm:ruleLst/>
                        </dgm:layoutNode>
                        <dgm:layoutNode name="FiveNodes_2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/>
                          <dgm:ruleLst/>
                        </dgm:layoutNode>
                        <dgm:layoutNode name="FiveNodes_3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/>
                          <dgm:ruleLst/>
                        </dgm:layoutNode>
                        <dgm:layoutNode name="FiveNodes_4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/>
                          <dgm:ruleLst/>
                        </dgm:layoutNode>
                        <dgm:layoutNode name="FiveNodes_5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/>
                          <dgm:ruleLst/>
                        </dgm:layoutNode>
                        <dgm:layoutNode name="FiveConn_1-2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2-3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2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3-4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3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4-5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4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1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2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3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4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5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</dgm:if>
                      <dgm:else name="Name17"/>
                    </dgm:choose>
                  </dgm:else>
                </dgm:choose>
              </dgm:else>
            </dgm:choose>
          </dgm:else>
        </dgm:choose>
      </dgm:else>
    </dgm:choos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C8E0BF-7F38-4A1E-B894-955D673FC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2270</Words>
  <Characters>12941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GroshevaTA</dc:creator>
  <cp:lastModifiedBy>Пользователь</cp:lastModifiedBy>
  <cp:revision>6</cp:revision>
  <cp:lastPrinted>2019-10-28T14:57:00Z</cp:lastPrinted>
  <dcterms:created xsi:type="dcterms:W3CDTF">2021-03-08T02:45:00Z</dcterms:created>
  <dcterms:modified xsi:type="dcterms:W3CDTF">2021-06-08T09:39:00Z</dcterms:modified>
</cp:coreProperties>
</file>